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754" w:rsidRPr="0044222C" w:rsidRDefault="00676754" w:rsidP="00676754">
      <w:pPr>
        <w:jc w:val="center"/>
        <w:rPr>
          <w:rFonts w:ascii="Times New Roman" w:hAnsi="Times New Roman" w:cs="Times New Roman"/>
          <w:b/>
        </w:rPr>
      </w:pPr>
      <w:r w:rsidRPr="0044222C">
        <w:rPr>
          <w:rFonts w:ascii="Times New Roman" w:hAnsi="Times New Roman" w:cs="Times New Roman"/>
          <w:b/>
        </w:rPr>
        <w:t>SPRING 2022-2023</w:t>
      </w:r>
    </w:p>
    <w:p w:rsidR="00676754" w:rsidRPr="0044222C" w:rsidRDefault="00676754" w:rsidP="00676754">
      <w:pPr>
        <w:jc w:val="center"/>
        <w:rPr>
          <w:rFonts w:ascii="Times New Roman" w:hAnsi="Times New Roman" w:cs="Times New Roman"/>
          <w:b/>
        </w:rPr>
      </w:pPr>
    </w:p>
    <w:p w:rsidR="00676754" w:rsidRPr="0044222C" w:rsidRDefault="00676754" w:rsidP="00676754">
      <w:pPr>
        <w:jc w:val="center"/>
        <w:rPr>
          <w:rFonts w:ascii="Times New Roman" w:hAnsi="Times New Roman" w:cs="Times New Roman"/>
          <w:b/>
        </w:rPr>
      </w:pPr>
      <w:r w:rsidRPr="0044222C">
        <w:rPr>
          <w:rFonts w:ascii="Times New Roman" w:hAnsi="Times New Roman" w:cs="Times New Roman"/>
          <w:b/>
        </w:rPr>
        <w:t>HUM 202: MAJOR WORKS OF WESTERN ART</w:t>
      </w:r>
    </w:p>
    <w:p w:rsidR="00676754" w:rsidRPr="0044222C" w:rsidRDefault="00676754" w:rsidP="00676754">
      <w:pPr>
        <w:jc w:val="center"/>
        <w:rPr>
          <w:rFonts w:ascii="Times New Roman" w:hAnsi="Times New Roman" w:cs="Times New Roman"/>
          <w:b/>
        </w:rPr>
      </w:pPr>
    </w:p>
    <w:p w:rsidR="00676754" w:rsidRDefault="00676754" w:rsidP="00676754">
      <w:pPr>
        <w:jc w:val="center"/>
        <w:rPr>
          <w:rFonts w:ascii="Times New Roman" w:hAnsi="Times New Roman" w:cs="Times New Roman"/>
          <w:b/>
        </w:rPr>
      </w:pPr>
      <w:r w:rsidRPr="0044222C">
        <w:rPr>
          <w:rFonts w:ascii="Times New Roman" w:hAnsi="Times New Roman" w:cs="Times New Roman"/>
          <w:b/>
        </w:rPr>
        <w:t>COURSE SYLLABUS</w:t>
      </w:r>
    </w:p>
    <w:p w:rsidR="00200156" w:rsidRPr="0044222C" w:rsidRDefault="00200156" w:rsidP="00676754">
      <w:pPr>
        <w:jc w:val="center"/>
        <w:rPr>
          <w:rFonts w:ascii="Times New Roman" w:hAnsi="Times New Roman" w:cs="Times New Roman"/>
          <w:b/>
        </w:rPr>
      </w:pPr>
    </w:p>
    <w:p w:rsidR="00676754" w:rsidRPr="0044222C" w:rsidRDefault="00B5382D" w:rsidP="00676754">
      <w:pPr>
        <w:jc w:val="center"/>
        <w:rPr>
          <w:rFonts w:ascii="Times New Roman" w:hAnsi="Times New Roman" w:cs="Times New Roman"/>
        </w:rPr>
      </w:pPr>
      <w:r>
        <w:rPr>
          <w:rFonts w:ascii="Times New Roman" w:hAnsi="Times New Roman" w:cs="Times New Roman"/>
          <w:noProof/>
        </w:rPr>
        <w:drawing>
          <wp:inline distT="0" distB="0" distL="0" distR="0">
            <wp:extent cx="5756910" cy="155765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 202.png"/>
                    <pic:cNvPicPr/>
                  </pic:nvPicPr>
                  <pic:blipFill>
                    <a:blip r:embed="rId5">
                      <a:extLst>
                        <a:ext uri="{28A0092B-C50C-407E-A947-70E740481C1C}">
                          <a14:useLocalDpi xmlns:a14="http://schemas.microsoft.com/office/drawing/2010/main" val="0"/>
                        </a:ext>
                      </a:extLst>
                    </a:blip>
                    <a:stretch>
                      <a:fillRect/>
                    </a:stretch>
                  </pic:blipFill>
                  <pic:spPr>
                    <a:xfrm>
                      <a:off x="0" y="0"/>
                      <a:ext cx="5756910" cy="1557655"/>
                    </a:xfrm>
                    <a:prstGeom prst="rect">
                      <a:avLst/>
                    </a:prstGeom>
                  </pic:spPr>
                </pic:pic>
              </a:graphicData>
            </a:graphic>
          </wp:inline>
        </w:drawing>
      </w:r>
    </w:p>
    <w:p w:rsidR="00676754" w:rsidRDefault="00676754" w:rsidP="00676754">
      <w:pPr>
        <w:rPr>
          <w:rFonts w:ascii="Times New Roman" w:hAnsi="Times New Roman" w:cs="Times New Roman"/>
        </w:rPr>
      </w:pPr>
    </w:p>
    <w:p w:rsidR="00851A95" w:rsidRDefault="00851A95" w:rsidP="00676754">
      <w:pPr>
        <w:rPr>
          <w:rFonts w:ascii="Times New Roman" w:hAnsi="Times New Roman" w:cs="Times New Roman"/>
        </w:rPr>
      </w:pPr>
    </w:p>
    <w:p w:rsidR="00851A95" w:rsidRDefault="00851A95" w:rsidP="00851A95">
      <w:pPr>
        <w:rPr>
          <w:rFonts w:asciiTheme="minorHAnsi" w:hAnsiTheme="minorHAnsi" w:cstheme="minorHAnsi"/>
          <w:i/>
          <w:color w:val="000000" w:themeColor="text1"/>
        </w:rPr>
      </w:pPr>
      <w:r w:rsidRPr="00851A95">
        <w:rPr>
          <w:rFonts w:asciiTheme="minorHAnsi" w:hAnsiTheme="minorHAnsi" w:cstheme="minorHAnsi"/>
          <w:b/>
          <w:i/>
          <w:color w:val="000000" w:themeColor="text1"/>
        </w:rPr>
        <w:t xml:space="preserve">IMPORTANT NOTE: </w:t>
      </w:r>
      <w:r w:rsidRPr="00851A95">
        <w:rPr>
          <w:rFonts w:asciiTheme="minorHAnsi" w:hAnsiTheme="minorHAnsi" w:cstheme="minorHAnsi"/>
          <w:i/>
          <w:color w:val="000000" w:themeColor="text1"/>
        </w:rPr>
        <w:t xml:space="preserve">This syllabus may be subject to change. </w:t>
      </w:r>
      <w:r w:rsidR="00BD3832" w:rsidRPr="00BD3832">
        <w:rPr>
          <w:rFonts w:asciiTheme="minorHAnsi" w:hAnsiTheme="minorHAnsi" w:cstheme="minorHAnsi"/>
          <w:i/>
          <w:color w:val="000000" w:themeColor="text1"/>
        </w:rPr>
        <w:t>We may have to revise the course plan according to the reassessment to be made country-wide, regarding higher education, at the beginning of April. The content to be delivered is certain but the method of course delivery, the number and dates of exams, and some other details are subject to change.</w:t>
      </w:r>
      <w:r w:rsidR="00BD3832">
        <w:rPr>
          <w:rFonts w:asciiTheme="minorHAnsi" w:hAnsiTheme="minorHAnsi" w:cstheme="minorHAnsi"/>
          <w:i/>
          <w:color w:val="000000" w:themeColor="text1"/>
        </w:rPr>
        <w:t xml:space="preserve"> </w:t>
      </w:r>
      <w:r w:rsidRPr="00851A95">
        <w:rPr>
          <w:rFonts w:asciiTheme="minorHAnsi" w:hAnsiTheme="minorHAnsi" w:cstheme="minorHAnsi"/>
          <w:i/>
          <w:color w:val="000000" w:themeColor="text1"/>
        </w:rPr>
        <w:t>It is the student’s responsibility to follow announcements and e-mails regarding all issues related to this course.</w:t>
      </w:r>
      <w:r w:rsidR="00BD3832">
        <w:rPr>
          <w:rFonts w:asciiTheme="minorHAnsi" w:hAnsiTheme="minorHAnsi" w:cstheme="minorHAnsi"/>
          <w:i/>
          <w:color w:val="000000" w:themeColor="text1"/>
        </w:rPr>
        <w:t>”</w:t>
      </w:r>
    </w:p>
    <w:p w:rsidR="00BD3832" w:rsidRDefault="00BD3832" w:rsidP="00851A95">
      <w:pPr>
        <w:rPr>
          <w:rFonts w:asciiTheme="minorHAnsi" w:hAnsiTheme="minorHAnsi" w:cstheme="minorHAnsi"/>
          <w:i/>
          <w:color w:val="000000" w:themeColor="text1"/>
        </w:rPr>
      </w:pPr>
    </w:p>
    <w:p w:rsidR="00851A95" w:rsidRPr="00851A95" w:rsidRDefault="00851A95" w:rsidP="00676754">
      <w:pPr>
        <w:rPr>
          <w:rFonts w:ascii="Times New Roman" w:hAnsi="Times New Roman" w:cs="Times New Roman"/>
          <w:b/>
        </w:rPr>
      </w:pPr>
    </w:p>
    <w:p w:rsidR="00851A95" w:rsidRPr="0044222C" w:rsidRDefault="00851A95" w:rsidP="00676754">
      <w:pPr>
        <w:rPr>
          <w:rFonts w:ascii="Times New Roman" w:hAnsi="Times New Roman" w:cs="Times New Roman"/>
        </w:rPr>
      </w:pPr>
    </w:p>
    <w:p w:rsidR="00200156" w:rsidRDefault="00676754" w:rsidP="00676754">
      <w:pPr>
        <w:rPr>
          <w:rFonts w:ascii="Times New Roman" w:hAnsi="Times New Roman" w:cs="Times New Roman"/>
        </w:rPr>
      </w:pPr>
      <w:r w:rsidRPr="0044222C">
        <w:rPr>
          <w:rFonts w:ascii="Times New Roman" w:hAnsi="Times New Roman" w:cs="Times New Roman"/>
          <w:b/>
        </w:rPr>
        <w:t>INSTRUCTOR</w:t>
      </w:r>
      <w:r w:rsidR="00200156">
        <w:rPr>
          <w:rFonts w:ascii="Times New Roman" w:hAnsi="Times New Roman" w:cs="Times New Roman"/>
          <w:b/>
        </w:rPr>
        <w:t xml:space="preserve"> &amp;</w:t>
      </w:r>
      <w:r w:rsidR="00D91D52">
        <w:rPr>
          <w:rFonts w:ascii="Times New Roman" w:hAnsi="Times New Roman" w:cs="Times New Roman"/>
          <w:b/>
        </w:rPr>
        <w:t xml:space="preserve"> </w:t>
      </w:r>
      <w:r w:rsidR="00200156">
        <w:rPr>
          <w:rFonts w:ascii="Times New Roman" w:hAnsi="Times New Roman" w:cs="Times New Roman"/>
          <w:b/>
        </w:rPr>
        <w:t>COORDINATOR</w:t>
      </w:r>
      <w:r w:rsidRPr="0044222C">
        <w:rPr>
          <w:rFonts w:ascii="Times New Roman" w:hAnsi="Times New Roman" w:cs="Times New Roman"/>
        </w:rPr>
        <w:t xml:space="preserve">: </w:t>
      </w:r>
      <w:proofErr w:type="spellStart"/>
      <w:r w:rsidRPr="0044222C">
        <w:rPr>
          <w:rFonts w:ascii="Times New Roman" w:hAnsi="Times New Roman" w:cs="Times New Roman"/>
        </w:rPr>
        <w:t>Sinem</w:t>
      </w:r>
      <w:proofErr w:type="spellEnd"/>
      <w:r w:rsidRPr="0044222C">
        <w:rPr>
          <w:rFonts w:ascii="Times New Roman" w:hAnsi="Times New Roman" w:cs="Times New Roman"/>
        </w:rPr>
        <w:t xml:space="preserve"> </w:t>
      </w:r>
      <w:proofErr w:type="spellStart"/>
      <w:r w:rsidRPr="0044222C">
        <w:rPr>
          <w:rFonts w:ascii="Times New Roman" w:hAnsi="Times New Roman" w:cs="Times New Roman"/>
        </w:rPr>
        <w:t>Erdoğan</w:t>
      </w:r>
      <w:proofErr w:type="spellEnd"/>
      <w:r w:rsidRPr="0044222C">
        <w:rPr>
          <w:rFonts w:ascii="Times New Roman" w:hAnsi="Times New Roman" w:cs="Times New Roman"/>
        </w:rPr>
        <w:t xml:space="preserve"> </w:t>
      </w:r>
      <w:proofErr w:type="spellStart"/>
      <w:r w:rsidRPr="0044222C">
        <w:rPr>
          <w:rFonts w:ascii="Times New Roman" w:hAnsi="Times New Roman" w:cs="Times New Roman"/>
        </w:rPr>
        <w:t>İşkorkutan</w:t>
      </w:r>
      <w:proofErr w:type="spellEnd"/>
      <w:r w:rsidRPr="0044222C">
        <w:rPr>
          <w:rFonts w:ascii="Times New Roman" w:hAnsi="Times New Roman" w:cs="Times New Roman"/>
        </w:rPr>
        <w:t xml:space="preserve"> </w:t>
      </w:r>
    </w:p>
    <w:p w:rsidR="00676754" w:rsidRPr="0044222C" w:rsidRDefault="00200156" w:rsidP="00676754">
      <w:pPr>
        <w:rPr>
          <w:rFonts w:ascii="Times New Roman" w:hAnsi="Times New Roman" w:cs="Times New Roman"/>
        </w:rPr>
      </w:pPr>
      <w:r>
        <w:rPr>
          <w:rFonts w:ascii="Times New Roman" w:hAnsi="Times New Roman" w:cs="Times New Roman"/>
        </w:rPr>
        <w:t xml:space="preserve">                                                                </w:t>
      </w:r>
      <w:r w:rsidR="005D58C3" w:rsidRPr="00D91D52">
        <w:rPr>
          <w:rFonts w:ascii="Times New Roman" w:hAnsi="Times New Roman" w:cs="Times New Roman"/>
        </w:rPr>
        <w:t>(sinem.</w:t>
      </w:r>
      <w:r w:rsidR="00D91D52" w:rsidRPr="00D91D52">
        <w:rPr>
          <w:rFonts w:ascii="Times New Roman" w:hAnsi="Times New Roman" w:cs="Times New Roman"/>
        </w:rPr>
        <w:t>iskorkutan</w:t>
      </w:r>
      <w:r w:rsidR="005D58C3" w:rsidRPr="00D91D52">
        <w:rPr>
          <w:rFonts w:ascii="Times New Roman" w:hAnsi="Times New Roman" w:cs="Times New Roman"/>
        </w:rPr>
        <w:t>@sabanciuniv.edu</w:t>
      </w:r>
      <w:r w:rsidR="00676754" w:rsidRPr="00D91D52">
        <w:rPr>
          <w:rFonts w:ascii="Times New Roman" w:hAnsi="Times New Roman" w:cs="Times New Roman"/>
        </w:rPr>
        <w:t>)</w:t>
      </w:r>
    </w:p>
    <w:p w:rsidR="00676754" w:rsidRPr="0044222C" w:rsidRDefault="00676754" w:rsidP="00676754">
      <w:pPr>
        <w:rPr>
          <w:rFonts w:ascii="Times New Roman" w:hAnsi="Times New Roman" w:cs="Times New Roman"/>
        </w:rPr>
      </w:pPr>
    </w:p>
    <w:p w:rsidR="00676754" w:rsidRPr="0044222C" w:rsidRDefault="00676754" w:rsidP="00676754">
      <w:pPr>
        <w:rPr>
          <w:rFonts w:ascii="Times New Roman" w:hAnsi="Times New Roman" w:cs="Times New Roman"/>
        </w:rPr>
      </w:pPr>
      <w:r w:rsidRPr="0044222C">
        <w:rPr>
          <w:rFonts w:ascii="Times New Roman" w:hAnsi="Times New Roman" w:cs="Times New Roman"/>
          <w:b/>
        </w:rPr>
        <w:t>TEACHING ASSISTANTS:</w:t>
      </w:r>
      <w:r w:rsidRPr="0044222C">
        <w:rPr>
          <w:rFonts w:ascii="Times New Roman" w:hAnsi="Times New Roman" w:cs="Times New Roman"/>
        </w:rPr>
        <w:t xml:space="preserve"> Gaye </w:t>
      </w:r>
      <w:proofErr w:type="spellStart"/>
      <w:r w:rsidRPr="0044222C">
        <w:rPr>
          <w:rFonts w:ascii="Times New Roman" w:hAnsi="Times New Roman" w:cs="Times New Roman"/>
        </w:rPr>
        <w:t>Kuas</w:t>
      </w:r>
      <w:proofErr w:type="spellEnd"/>
      <w:r w:rsidRPr="0044222C">
        <w:rPr>
          <w:rFonts w:ascii="Times New Roman" w:hAnsi="Times New Roman" w:cs="Times New Roman"/>
        </w:rPr>
        <w:t xml:space="preserve"> (gaye.kuas@sabanciuniv.edu)</w:t>
      </w:r>
    </w:p>
    <w:p w:rsidR="00676754" w:rsidRPr="0044222C" w:rsidRDefault="00676754" w:rsidP="00676754">
      <w:pPr>
        <w:rPr>
          <w:rFonts w:ascii="Times New Roman" w:hAnsi="Times New Roman" w:cs="Times New Roman"/>
        </w:rPr>
      </w:pPr>
      <w:r w:rsidRPr="0044222C">
        <w:rPr>
          <w:rFonts w:ascii="Times New Roman" w:hAnsi="Times New Roman" w:cs="Times New Roman"/>
        </w:rPr>
        <w:t xml:space="preserve">                                               </w:t>
      </w:r>
      <w:proofErr w:type="spellStart"/>
      <w:r w:rsidRPr="0044222C">
        <w:rPr>
          <w:rFonts w:ascii="Times New Roman" w:hAnsi="Times New Roman" w:cs="Times New Roman"/>
        </w:rPr>
        <w:t>Çise</w:t>
      </w:r>
      <w:proofErr w:type="spellEnd"/>
      <w:r w:rsidRPr="0044222C">
        <w:rPr>
          <w:rFonts w:ascii="Times New Roman" w:hAnsi="Times New Roman" w:cs="Times New Roman"/>
        </w:rPr>
        <w:t xml:space="preserve"> </w:t>
      </w:r>
      <w:proofErr w:type="spellStart"/>
      <w:r w:rsidRPr="0044222C">
        <w:rPr>
          <w:rFonts w:ascii="Times New Roman" w:hAnsi="Times New Roman" w:cs="Times New Roman"/>
        </w:rPr>
        <w:t>İpek</w:t>
      </w:r>
      <w:proofErr w:type="spellEnd"/>
      <w:r w:rsidRPr="0044222C">
        <w:rPr>
          <w:rFonts w:ascii="Times New Roman" w:hAnsi="Times New Roman" w:cs="Times New Roman"/>
        </w:rPr>
        <w:t xml:space="preserve"> </w:t>
      </w:r>
      <w:proofErr w:type="spellStart"/>
      <w:r w:rsidRPr="0044222C">
        <w:rPr>
          <w:rFonts w:ascii="Times New Roman" w:hAnsi="Times New Roman" w:cs="Times New Roman"/>
        </w:rPr>
        <w:t>Çınar</w:t>
      </w:r>
      <w:proofErr w:type="spellEnd"/>
      <w:r w:rsidRPr="0044222C">
        <w:rPr>
          <w:rFonts w:ascii="Times New Roman" w:hAnsi="Times New Roman" w:cs="Times New Roman"/>
        </w:rPr>
        <w:t xml:space="preserve"> (cise.cinar@sabanciuniv.edu)</w:t>
      </w:r>
    </w:p>
    <w:p w:rsidR="00676754" w:rsidRPr="0044222C" w:rsidRDefault="00676754" w:rsidP="00676754">
      <w:pPr>
        <w:rPr>
          <w:rFonts w:ascii="Times New Roman" w:hAnsi="Times New Roman" w:cs="Times New Roman"/>
        </w:rPr>
      </w:pPr>
      <w:r w:rsidRPr="0044222C">
        <w:rPr>
          <w:rFonts w:ascii="Times New Roman" w:hAnsi="Times New Roman" w:cs="Times New Roman"/>
        </w:rPr>
        <w:t xml:space="preserve">                                               </w:t>
      </w:r>
      <w:proofErr w:type="spellStart"/>
      <w:r w:rsidRPr="0044222C">
        <w:rPr>
          <w:rFonts w:ascii="Times New Roman" w:hAnsi="Times New Roman" w:cs="Times New Roman"/>
        </w:rPr>
        <w:t>İlke</w:t>
      </w:r>
      <w:proofErr w:type="spellEnd"/>
      <w:r w:rsidRPr="0044222C">
        <w:rPr>
          <w:rFonts w:ascii="Times New Roman" w:hAnsi="Times New Roman" w:cs="Times New Roman"/>
        </w:rPr>
        <w:t xml:space="preserve"> </w:t>
      </w:r>
      <w:proofErr w:type="spellStart"/>
      <w:r w:rsidRPr="0044222C">
        <w:rPr>
          <w:rFonts w:ascii="Times New Roman" w:hAnsi="Times New Roman" w:cs="Times New Roman"/>
        </w:rPr>
        <w:t>Alkan</w:t>
      </w:r>
      <w:proofErr w:type="spellEnd"/>
      <w:r w:rsidRPr="0044222C">
        <w:rPr>
          <w:rFonts w:ascii="Times New Roman" w:hAnsi="Times New Roman" w:cs="Times New Roman"/>
        </w:rPr>
        <w:t xml:space="preserve"> (ilke.alkan@sabanciuniv.edu)</w:t>
      </w:r>
    </w:p>
    <w:p w:rsidR="00676754" w:rsidRPr="0044222C" w:rsidRDefault="00676754" w:rsidP="00676754">
      <w:pPr>
        <w:rPr>
          <w:rFonts w:ascii="Times New Roman" w:hAnsi="Times New Roman" w:cs="Times New Roman"/>
        </w:rPr>
      </w:pPr>
      <w:r w:rsidRPr="0044222C">
        <w:rPr>
          <w:rFonts w:ascii="Times New Roman" w:hAnsi="Times New Roman" w:cs="Times New Roman"/>
        </w:rPr>
        <w:t xml:space="preserve">                                               Rana </w:t>
      </w:r>
      <w:proofErr w:type="spellStart"/>
      <w:r w:rsidRPr="0044222C">
        <w:rPr>
          <w:rFonts w:ascii="Times New Roman" w:hAnsi="Times New Roman" w:cs="Times New Roman"/>
        </w:rPr>
        <w:t>Kelleci</w:t>
      </w:r>
      <w:proofErr w:type="spellEnd"/>
      <w:r w:rsidRPr="0044222C">
        <w:rPr>
          <w:rFonts w:ascii="Times New Roman" w:hAnsi="Times New Roman" w:cs="Times New Roman"/>
        </w:rPr>
        <w:t xml:space="preserve"> rana.kelleci@sabanciuniv.edu</w:t>
      </w:r>
    </w:p>
    <w:p w:rsidR="00676754" w:rsidRPr="0044222C" w:rsidRDefault="00676754" w:rsidP="00676754">
      <w:pPr>
        <w:rPr>
          <w:rFonts w:ascii="Times New Roman" w:hAnsi="Times New Roman" w:cs="Times New Roman"/>
        </w:rPr>
      </w:pPr>
    </w:p>
    <w:p w:rsidR="00676754" w:rsidRPr="0044222C" w:rsidRDefault="00676754" w:rsidP="00676754">
      <w:pPr>
        <w:rPr>
          <w:rFonts w:ascii="Times New Roman" w:hAnsi="Times New Roman" w:cs="Times New Roman"/>
        </w:rPr>
      </w:pPr>
      <w:r w:rsidRPr="0044222C">
        <w:rPr>
          <w:rFonts w:ascii="Times New Roman" w:hAnsi="Times New Roman" w:cs="Times New Roman"/>
          <w:b/>
        </w:rPr>
        <w:t>LECTURE:</w:t>
      </w:r>
      <w:r w:rsidRPr="0044222C">
        <w:rPr>
          <w:rFonts w:ascii="Times New Roman" w:hAnsi="Times New Roman" w:cs="Times New Roman"/>
        </w:rPr>
        <w:t xml:space="preserve"> Wednesdays: 10.40-12.</w:t>
      </w:r>
      <w:r w:rsidRPr="00BD43CF">
        <w:rPr>
          <w:rFonts w:ascii="Times New Roman" w:hAnsi="Times New Roman" w:cs="Times New Roman"/>
        </w:rPr>
        <w:t>30</w:t>
      </w:r>
      <w:r w:rsidR="000B1C70">
        <w:rPr>
          <w:rFonts w:ascii="Times New Roman" w:hAnsi="Times New Roman" w:cs="Times New Roman"/>
        </w:rPr>
        <w:t xml:space="preserve"> (</w:t>
      </w:r>
      <w:r w:rsidR="000B1C70" w:rsidRPr="00647665">
        <w:rPr>
          <w:rFonts w:ascii="Times New Roman" w:hAnsi="Times New Roman" w:cs="Times New Roman"/>
          <w:b/>
        </w:rPr>
        <w:t>synchronous</w:t>
      </w:r>
      <w:r w:rsidR="000B1C70">
        <w:rPr>
          <w:rFonts w:ascii="Times New Roman" w:hAnsi="Times New Roman" w:cs="Times New Roman"/>
          <w:b/>
        </w:rPr>
        <w:t xml:space="preserve"> and in class)</w:t>
      </w:r>
    </w:p>
    <w:p w:rsidR="00676754" w:rsidRPr="0044222C" w:rsidRDefault="00676754" w:rsidP="00676754">
      <w:pPr>
        <w:rPr>
          <w:rFonts w:ascii="Times New Roman" w:hAnsi="Times New Roman" w:cs="Times New Roman"/>
        </w:rPr>
      </w:pPr>
    </w:p>
    <w:p w:rsidR="00676754" w:rsidRPr="0044222C" w:rsidRDefault="00676754" w:rsidP="00676754">
      <w:pPr>
        <w:rPr>
          <w:rFonts w:ascii="Times New Roman" w:hAnsi="Times New Roman" w:cs="Times New Roman"/>
          <w:highlight w:val="yellow"/>
        </w:rPr>
      </w:pPr>
      <w:r w:rsidRPr="0044222C">
        <w:rPr>
          <w:rFonts w:ascii="Times New Roman" w:hAnsi="Times New Roman" w:cs="Times New Roman"/>
          <w:b/>
        </w:rPr>
        <w:t>DISCUSSION SESSIONS:</w:t>
      </w:r>
      <w:r w:rsidRPr="0044222C">
        <w:rPr>
          <w:rFonts w:ascii="Times New Roman" w:hAnsi="Times New Roman" w:cs="Times New Roman"/>
        </w:rPr>
        <w:t xml:space="preserve"> Thursdays 10.40-11.30 &amp; 11.40-12.30</w:t>
      </w:r>
      <w:r w:rsidR="001830B4">
        <w:rPr>
          <w:rFonts w:ascii="Times New Roman" w:hAnsi="Times New Roman" w:cs="Times New Roman"/>
        </w:rPr>
        <w:t xml:space="preserve"> </w:t>
      </w:r>
      <w:r w:rsidR="000B1C70">
        <w:rPr>
          <w:rFonts w:ascii="Times New Roman" w:hAnsi="Times New Roman" w:cs="Times New Roman"/>
        </w:rPr>
        <w:t>(</w:t>
      </w:r>
      <w:r w:rsidR="000B1C70" w:rsidRPr="00647665">
        <w:rPr>
          <w:rFonts w:ascii="Times New Roman" w:hAnsi="Times New Roman" w:cs="Times New Roman"/>
          <w:b/>
        </w:rPr>
        <w:t>online-only</w:t>
      </w:r>
      <w:r w:rsidR="000B1C70">
        <w:rPr>
          <w:rFonts w:ascii="Times New Roman" w:hAnsi="Times New Roman" w:cs="Times New Roman"/>
          <w:b/>
        </w:rPr>
        <w:t>/</w:t>
      </w:r>
      <w:r w:rsidR="000B1C70" w:rsidRPr="00647665">
        <w:rPr>
          <w:rFonts w:ascii="Times New Roman" w:hAnsi="Times New Roman" w:cs="Times New Roman"/>
          <w:b/>
        </w:rPr>
        <w:t>synchronous</w:t>
      </w:r>
      <w:r w:rsidR="000B1C70">
        <w:rPr>
          <w:rFonts w:ascii="Times New Roman" w:hAnsi="Times New Roman" w:cs="Times New Roman"/>
          <w:b/>
        </w:rPr>
        <w:t>)</w:t>
      </w:r>
    </w:p>
    <w:p w:rsidR="00676754" w:rsidRPr="0044222C" w:rsidRDefault="00676754" w:rsidP="00676754">
      <w:pPr>
        <w:rPr>
          <w:rFonts w:ascii="Times New Roman" w:hAnsi="Times New Roman" w:cs="Times New Roman"/>
        </w:rPr>
      </w:pPr>
    </w:p>
    <w:p w:rsidR="00676754" w:rsidRPr="0044222C" w:rsidRDefault="00676754" w:rsidP="00676754">
      <w:pPr>
        <w:rPr>
          <w:rFonts w:ascii="Times New Roman" w:hAnsi="Times New Roman" w:cs="Times New Roman"/>
        </w:rPr>
      </w:pPr>
      <w:r w:rsidRPr="0044222C">
        <w:rPr>
          <w:rFonts w:ascii="Times New Roman" w:hAnsi="Times New Roman" w:cs="Times New Roman"/>
          <w:b/>
        </w:rPr>
        <w:t>OFFICE HOURS:</w:t>
      </w:r>
      <w:r w:rsidRPr="0044222C">
        <w:rPr>
          <w:rFonts w:ascii="Times New Roman" w:hAnsi="Times New Roman" w:cs="Times New Roman"/>
        </w:rPr>
        <w:t xml:space="preserve"> Thursdays 11.</w:t>
      </w:r>
      <w:r w:rsidR="00B6558F">
        <w:rPr>
          <w:rFonts w:ascii="Times New Roman" w:hAnsi="Times New Roman" w:cs="Times New Roman"/>
        </w:rPr>
        <w:t>4</w:t>
      </w:r>
      <w:r w:rsidRPr="0044222C">
        <w:rPr>
          <w:rFonts w:ascii="Times New Roman" w:hAnsi="Times New Roman" w:cs="Times New Roman"/>
        </w:rPr>
        <w:t>0-1</w:t>
      </w:r>
      <w:r w:rsidR="00B6558F">
        <w:rPr>
          <w:rFonts w:ascii="Times New Roman" w:hAnsi="Times New Roman" w:cs="Times New Roman"/>
        </w:rPr>
        <w:t>2</w:t>
      </w:r>
      <w:r w:rsidRPr="0044222C">
        <w:rPr>
          <w:rFonts w:ascii="Times New Roman" w:hAnsi="Times New Roman" w:cs="Times New Roman"/>
        </w:rPr>
        <w:t>.30 or by appointment</w:t>
      </w:r>
      <w:r w:rsidR="001C2428">
        <w:rPr>
          <w:rFonts w:ascii="Times New Roman" w:hAnsi="Times New Roman" w:cs="Times New Roman"/>
        </w:rPr>
        <w:t xml:space="preserve"> via Zoom</w:t>
      </w:r>
    </w:p>
    <w:p w:rsidR="00676754" w:rsidRPr="0044222C" w:rsidRDefault="00676754" w:rsidP="00676754">
      <w:pPr>
        <w:rPr>
          <w:rFonts w:ascii="Times New Roman" w:hAnsi="Times New Roman" w:cs="Times New Roman"/>
        </w:rPr>
      </w:pPr>
    </w:p>
    <w:p w:rsidR="0015504B" w:rsidRPr="0015504B" w:rsidRDefault="00676754" w:rsidP="0015504B">
      <w:pPr>
        <w:rPr>
          <w:rFonts w:ascii="Times New Roman" w:eastAsia="Times New Roman" w:hAnsi="Times New Roman" w:cs="Times New Roman"/>
          <w:lang w:val="tr-TR" w:eastAsia="tr-TR"/>
        </w:rPr>
      </w:pPr>
      <w:r w:rsidRPr="006F2D69">
        <w:rPr>
          <w:rFonts w:ascii="Times New Roman" w:hAnsi="Times New Roman" w:cs="Times New Roman"/>
          <w:b/>
        </w:rPr>
        <w:t>COURSE DESCRIPTION:</w:t>
      </w:r>
      <w:r w:rsidR="0044222C">
        <w:rPr>
          <w:rFonts w:ascii="Times New Roman" w:hAnsi="Times New Roman" w:cs="Times New Roman"/>
        </w:rPr>
        <w:t xml:space="preserve"> </w:t>
      </w:r>
      <w:r w:rsidR="009433B4" w:rsidRPr="009433B4">
        <w:rPr>
          <w:rFonts w:ascii="Times New Roman" w:hAnsi="Times New Roman" w:cs="Times New Roman"/>
        </w:rPr>
        <w:t>This course provides a broad overview of western art history, roughly from the classical era (</w:t>
      </w:r>
      <w:r w:rsidR="0070272A">
        <w:rPr>
          <w:rFonts w:ascii="Times New Roman" w:hAnsi="Times New Roman" w:cs="Times New Roman"/>
        </w:rPr>
        <w:t xml:space="preserve">ca. </w:t>
      </w:r>
      <w:r w:rsidR="00305F14">
        <w:rPr>
          <w:rFonts w:ascii="Times New Roman" w:hAnsi="Times New Roman" w:cs="Times New Roman"/>
        </w:rPr>
        <w:t>5</w:t>
      </w:r>
      <w:r w:rsidR="0070272A" w:rsidRPr="0070272A">
        <w:rPr>
          <w:rFonts w:ascii="Times New Roman" w:hAnsi="Times New Roman" w:cs="Times New Roman"/>
          <w:vertAlign w:val="superscript"/>
        </w:rPr>
        <w:t>th</w:t>
      </w:r>
      <w:r w:rsidR="009433B4" w:rsidRPr="009433B4">
        <w:rPr>
          <w:rFonts w:ascii="Times New Roman" w:hAnsi="Times New Roman" w:cs="Times New Roman"/>
        </w:rPr>
        <w:t xml:space="preserve"> century B.C.E.) through the turn of the 20</w:t>
      </w:r>
      <w:r w:rsidR="00BA27E6" w:rsidRPr="00BA27E6">
        <w:rPr>
          <w:rFonts w:ascii="Times New Roman" w:hAnsi="Times New Roman" w:cs="Times New Roman"/>
          <w:vertAlign w:val="superscript"/>
        </w:rPr>
        <w:t>th</w:t>
      </w:r>
      <w:r w:rsidR="009433B4" w:rsidRPr="009433B4">
        <w:rPr>
          <w:rFonts w:ascii="Times New Roman" w:hAnsi="Times New Roman" w:cs="Times New Roman"/>
        </w:rPr>
        <w:t xml:space="preserve"> century. Each week, the course will concentrate on one or more works of art that are thought to be emblematic of a certain period in art history or artistic style.</w:t>
      </w:r>
      <w:r w:rsidR="009433B4">
        <w:rPr>
          <w:rFonts w:ascii="Times New Roman" w:hAnsi="Times New Roman" w:cs="Times New Roman"/>
        </w:rPr>
        <w:t xml:space="preserve"> </w:t>
      </w:r>
      <w:r w:rsidR="00231014">
        <w:rPr>
          <w:rFonts w:ascii="Times New Roman" w:hAnsi="Times New Roman" w:cs="Times New Roman"/>
        </w:rPr>
        <w:t xml:space="preserve">While </w:t>
      </w:r>
      <w:r w:rsidR="009433B4">
        <w:rPr>
          <w:rFonts w:ascii="Times New Roman" w:hAnsi="Times New Roman" w:cs="Times New Roman"/>
        </w:rPr>
        <w:t>addressing in depth</w:t>
      </w:r>
      <w:r w:rsidR="00231014">
        <w:rPr>
          <w:rFonts w:ascii="Times New Roman" w:hAnsi="Times New Roman" w:cs="Times New Roman"/>
        </w:rPr>
        <w:t xml:space="preserve"> the artistic qualities of these </w:t>
      </w:r>
      <w:r w:rsidR="00BA27E6">
        <w:rPr>
          <w:rFonts w:ascii="Times New Roman" w:hAnsi="Times New Roman" w:cs="Times New Roman"/>
        </w:rPr>
        <w:t>masterpieces</w:t>
      </w:r>
      <w:r w:rsidR="00231014">
        <w:rPr>
          <w:rFonts w:ascii="Times New Roman" w:hAnsi="Times New Roman" w:cs="Times New Roman"/>
        </w:rPr>
        <w:t xml:space="preserve">, such </w:t>
      </w:r>
      <w:r w:rsidR="00605265">
        <w:rPr>
          <w:rFonts w:ascii="Times New Roman" w:hAnsi="Times New Roman" w:cs="Times New Roman"/>
        </w:rPr>
        <w:t>works</w:t>
      </w:r>
      <w:r w:rsidR="00231014">
        <w:rPr>
          <w:rFonts w:ascii="Times New Roman" w:hAnsi="Times New Roman" w:cs="Times New Roman"/>
        </w:rPr>
        <w:t xml:space="preserve"> will also be </w:t>
      </w:r>
      <w:r w:rsidR="00605265">
        <w:rPr>
          <w:rFonts w:ascii="Times New Roman" w:hAnsi="Times New Roman" w:cs="Times New Roman"/>
        </w:rPr>
        <w:t xml:space="preserve">evaluated </w:t>
      </w:r>
      <w:r w:rsidR="00592BE3">
        <w:rPr>
          <w:rFonts w:ascii="Times New Roman" w:hAnsi="Times New Roman" w:cs="Times New Roman"/>
        </w:rPr>
        <w:t>within their historical context</w:t>
      </w:r>
      <w:r w:rsidR="00231014">
        <w:rPr>
          <w:rFonts w:ascii="Times New Roman" w:hAnsi="Times New Roman" w:cs="Times New Roman"/>
        </w:rPr>
        <w:t xml:space="preserve"> to explain</w:t>
      </w:r>
      <w:r w:rsidR="00592BE3">
        <w:rPr>
          <w:rFonts w:ascii="Times New Roman" w:hAnsi="Times New Roman" w:cs="Times New Roman"/>
        </w:rPr>
        <w:t xml:space="preserve"> </w:t>
      </w:r>
      <w:r w:rsidR="00231014">
        <w:rPr>
          <w:rFonts w:ascii="Times New Roman" w:hAnsi="Times New Roman" w:cs="Times New Roman"/>
        </w:rPr>
        <w:t xml:space="preserve">the </w:t>
      </w:r>
      <w:r w:rsidR="006F2D69">
        <w:rPr>
          <w:rFonts w:ascii="Times New Roman" w:hAnsi="Times New Roman" w:cs="Times New Roman"/>
        </w:rPr>
        <w:t xml:space="preserve">cultural as well as social </w:t>
      </w:r>
      <w:r w:rsidR="00605265">
        <w:rPr>
          <w:rFonts w:ascii="Times New Roman" w:hAnsi="Times New Roman" w:cs="Times New Roman"/>
        </w:rPr>
        <w:t>aspects</w:t>
      </w:r>
      <w:r w:rsidR="006F2D69">
        <w:rPr>
          <w:rFonts w:ascii="Times New Roman" w:hAnsi="Times New Roman" w:cs="Times New Roman"/>
        </w:rPr>
        <w:t xml:space="preserve"> in the making and commissioning of the selected work/s of art</w:t>
      </w:r>
      <w:r w:rsidR="00231014">
        <w:rPr>
          <w:rFonts w:ascii="Times New Roman" w:hAnsi="Times New Roman" w:cs="Times New Roman"/>
        </w:rPr>
        <w:t>.</w:t>
      </w:r>
      <w:r w:rsidR="006F2D69">
        <w:rPr>
          <w:rFonts w:ascii="Times New Roman" w:hAnsi="Times New Roman" w:cs="Times New Roman"/>
        </w:rPr>
        <w:t xml:space="preserve"> </w:t>
      </w:r>
      <w:r w:rsidR="00605265" w:rsidRPr="00605265">
        <w:rPr>
          <w:rFonts w:ascii="Times New Roman" w:hAnsi="Times New Roman" w:cs="Times New Roman"/>
        </w:rPr>
        <w:t xml:space="preserve">By drawing comparisons with other works of art from the west or the east as well as contemporary artistic movements, the course also aims to challenge and question the dominant position of these </w:t>
      </w:r>
      <w:r w:rsidR="00090EEA">
        <w:rPr>
          <w:rFonts w:ascii="Times New Roman" w:hAnsi="Times New Roman" w:cs="Times New Roman"/>
        </w:rPr>
        <w:t xml:space="preserve">art </w:t>
      </w:r>
      <w:r w:rsidR="00605265" w:rsidRPr="00605265">
        <w:rPr>
          <w:rFonts w:ascii="Times New Roman" w:hAnsi="Times New Roman" w:cs="Times New Roman"/>
        </w:rPr>
        <w:t xml:space="preserve">works within the </w:t>
      </w:r>
      <w:r w:rsidR="00605265">
        <w:rPr>
          <w:rFonts w:ascii="Times New Roman" w:hAnsi="Times New Roman" w:cs="Times New Roman"/>
        </w:rPr>
        <w:t xml:space="preserve">art </w:t>
      </w:r>
      <w:r w:rsidR="00605265">
        <w:rPr>
          <w:rFonts w:ascii="Times New Roman" w:hAnsi="Times New Roman" w:cs="Times New Roman"/>
        </w:rPr>
        <w:lastRenderedPageBreak/>
        <w:t xml:space="preserve">historiographical canon. </w:t>
      </w:r>
      <w:r w:rsidR="00B52329">
        <w:rPr>
          <w:rFonts w:ascii="Times New Roman" w:hAnsi="Times New Roman" w:cs="Times New Roman"/>
        </w:rPr>
        <w:t xml:space="preserve">The main themes that will be repeatedly outlined during the lectures include but are not limited to: denomination/periodization in history of art, art in transition, art in historical and spatial context, </w:t>
      </w:r>
      <w:r w:rsidR="006F6E85">
        <w:rPr>
          <w:rFonts w:ascii="Times New Roman" w:hAnsi="Times New Roman" w:cs="Times New Roman"/>
        </w:rPr>
        <w:t xml:space="preserve">patronage of art, </w:t>
      </w:r>
      <w:r w:rsidR="00B52329">
        <w:rPr>
          <w:rFonts w:ascii="Times New Roman" w:hAnsi="Times New Roman" w:cs="Times New Roman"/>
        </w:rPr>
        <w:t xml:space="preserve">reception process of artworks, and cross-cultural issues in art history. </w:t>
      </w:r>
      <w:r w:rsidR="0015504B">
        <w:rPr>
          <w:rFonts w:ascii="Times New Roman" w:hAnsi="Times New Roman" w:cs="Times New Roman"/>
        </w:rPr>
        <w:t>Visual m</w:t>
      </w:r>
      <w:r w:rsidR="00592BE3">
        <w:rPr>
          <w:rFonts w:ascii="Times New Roman" w:hAnsi="Times New Roman" w:cs="Times New Roman"/>
        </w:rPr>
        <w:t xml:space="preserve">aterial such as paintings, maps, pictures, </w:t>
      </w:r>
      <w:r w:rsidR="0015504B">
        <w:rPr>
          <w:rFonts w:ascii="Times New Roman" w:hAnsi="Times New Roman" w:cs="Times New Roman"/>
        </w:rPr>
        <w:t xml:space="preserve">photos, </w:t>
      </w:r>
      <w:r w:rsidR="00592BE3">
        <w:rPr>
          <w:rFonts w:ascii="Times New Roman" w:hAnsi="Times New Roman" w:cs="Times New Roman"/>
        </w:rPr>
        <w:t>etchings, drawings etc. will be used</w:t>
      </w:r>
      <w:r w:rsidR="0015504B">
        <w:rPr>
          <w:rFonts w:ascii="Times New Roman" w:hAnsi="Times New Roman" w:cs="Times New Roman"/>
        </w:rPr>
        <w:t xml:space="preserve"> frequently throughout the lectures</w:t>
      </w:r>
      <w:r w:rsidR="006F6E85">
        <w:rPr>
          <w:rFonts w:ascii="Times New Roman" w:hAnsi="Times New Roman" w:cs="Times New Roman"/>
        </w:rPr>
        <w:t>.</w:t>
      </w:r>
      <w:r w:rsidR="006B106C">
        <w:rPr>
          <w:rFonts w:ascii="Times New Roman" w:hAnsi="Times New Roman" w:cs="Times New Roman"/>
        </w:rPr>
        <w:t xml:space="preserve"> </w:t>
      </w:r>
      <w:r w:rsidR="0015504B" w:rsidRPr="0015504B">
        <w:rPr>
          <w:rFonts w:ascii="Times New Roman" w:eastAsia="Times New Roman" w:hAnsi="Times New Roman" w:cs="Times New Roman"/>
          <w:color w:val="252525"/>
          <w:lang w:eastAsia="tr-TR"/>
        </w:rPr>
        <w:t>This course will provide students with a thoughtful survey of major works of Western art. And, within this objective, its ultimate goal is to impart to students a critical understanding of western art</w:t>
      </w:r>
      <w:r w:rsidR="0015504B">
        <w:rPr>
          <w:rFonts w:ascii="Times New Roman" w:eastAsia="Times New Roman" w:hAnsi="Times New Roman" w:cs="Times New Roman"/>
          <w:color w:val="252525"/>
          <w:lang w:eastAsia="tr-TR"/>
        </w:rPr>
        <w:t xml:space="preserve"> and its historiography.</w:t>
      </w:r>
    </w:p>
    <w:p w:rsidR="00605265" w:rsidRPr="0044222C" w:rsidRDefault="00605265" w:rsidP="00676754">
      <w:pPr>
        <w:rPr>
          <w:rFonts w:ascii="Times New Roman" w:hAnsi="Times New Roman" w:cs="Times New Roman"/>
        </w:rPr>
      </w:pPr>
    </w:p>
    <w:p w:rsidR="00A677D5" w:rsidRPr="0044222C" w:rsidRDefault="00A677D5" w:rsidP="00A677D5">
      <w:pPr>
        <w:rPr>
          <w:rFonts w:ascii="Times New Roman" w:hAnsi="Times New Roman" w:cs="Times New Roman"/>
        </w:rPr>
      </w:pPr>
      <w:r w:rsidRPr="0044222C">
        <w:rPr>
          <w:rFonts w:ascii="Times New Roman" w:hAnsi="Times New Roman" w:cs="Times New Roman"/>
          <w:b/>
        </w:rPr>
        <w:t>TIME CONFLICT POLICY:</w:t>
      </w:r>
      <w:r w:rsidRPr="0044222C">
        <w:rPr>
          <w:rFonts w:ascii="Times New Roman" w:hAnsi="Times New Roman" w:cs="Times New Roman"/>
        </w:rPr>
        <w:t xml:space="preserve"> Time conflict requests are not accepted for 200-coded HUM courses.</w:t>
      </w:r>
    </w:p>
    <w:p w:rsidR="00676754" w:rsidRPr="0044222C" w:rsidRDefault="00676754" w:rsidP="00676754">
      <w:pPr>
        <w:rPr>
          <w:rFonts w:ascii="Times New Roman" w:hAnsi="Times New Roman" w:cs="Times New Roman"/>
        </w:rPr>
      </w:pPr>
    </w:p>
    <w:p w:rsidR="001830B4" w:rsidRDefault="00A677D5" w:rsidP="00B65C8D">
      <w:pPr>
        <w:rPr>
          <w:rFonts w:ascii="Times New Roman" w:hAnsi="Times New Roman" w:cs="Times New Roman"/>
        </w:rPr>
      </w:pPr>
      <w:r w:rsidRPr="0044222C">
        <w:rPr>
          <w:rFonts w:ascii="Times New Roman" w:hAnsi="Times New Roman" w:cs="Times New Roman"/>
          <w:b/>
        </w:rPr>
        <w:t>COURSE ORGANIZATION:</w:t>
      </w:r>
      <w:r w:rsidRPr="0044222C">
        <w:rPr>
          <w:rFonts w:ascii="Times New Roman" w:hAnsi="Times New Roman" w:cs="Times New Roman"/>
        </w:rPr>
        <w:t xml:space="preserve"> </w:t>
      </w:r>
      <w:r w:rsidR="00F931EB" w:rsidRPr="0044222C">
        <w:rPr>
          <w:rFonts w:ascii="Times New Roman" w:hAnsi="Times New Roman" w:cs="Times New Roman"/>
        </w:rPr>
        <w:t xml:space="preserve">This course consists of weekly, two-hour lectures and a one-hour discussion. </w:t>
      </w:r>
      <w:r w:rsidR="00B65C8D" w:rsidRPr="00B65C8D">
        <w:rPr>
          <w:rFonts w:ascii="Times New Roman" w:hAnsi="Times New Roman" w:cs="Times New Roman"/>
        </w:rPr>
        <w:t>Until further notice,</w:t>
      </w:r>
      <w:r w:rsidR="001830B4">
        <w:rPr>
          <w:rFonts w:ascii="Times New Roman" w:hAnsi="Times New Roman" w:cs="Times New Roman"/>
        </w:rPr>
        <w:t xml:space="preserve"> </w:t>
      </w:r>
      <w:r w:rsidR="001830B4" w:rsidRPr="001830B4">
        <w:rPr>
          <w:rFonts w:ascii="Times New Roman" w:hAnsi="Times New Roman" w:cs="Times New Roman"/>
        </w:rPr>
        <w:t xml:space="preserve">lectures will be </w:t>
      </w:r>
      <w:r w:rsidR="001830B4" w:rsidRPr="00647665">
        <w:rPr>
          <w:rFonts w:ascii="Times New Roman" w:hAnsi="Times New Roman" w:cs="Times New Roman"/>
          <w:b/>
        </w:rPr>
        <w:t>online (synchronous)</w:t>
      </w:r>
      <w:r w:rsidR="001830B4" w:rsidRPr="001830B4">
        <w:rPr>
          <w:rFonts w:ascii="Times New Roman" w:hAnsi="Times New Roman" w:cs="Times New Roman"/>
        </w:rPr>
        <w:t xml:space="preserve"> and </w:t>
      </w:r>
      <w:r w:rsidR="001830B4" w:rsidRPr="00647665">
        <w:rPr>
          <w:rFonts w:ascii="Times New Roman" w:hAnsi="Times New Roman" w:cs="Times New Roman"/>
          <w:b/>
        </w:rPr>
        <w:t>in-class</w:t>
      </w:r>
      <w:r w:rsidR="001830B4" w:rsidRPr="001830B4">
        <w:rPr>
          <w:rFonts w:ascii="Times New Roman" w:hAnsi="Times New Roman" w:cs="Times New Roman"/>
        </w:rPr>
        <w:t xml:space="preserve"> for those who wish to attend the lectures in their registered classrooms. </w:t>
      </w:r>
    </w:p>
    <w:p w:rsidR="001830B4" w:rsidRDefault="001830B4" w:rsidP="00B65C8D">
      <w:pPr>
        <w:rPr>
          <w:rFonts w:ascii="Times New Roman" w:hAnsi="Times New Roman" w:cs="Times New Roman"/>
        </w:rPr>
      </w:pPr>
    </w:p>
    <w:p w:rsidR="00B65C8D" w:rsidRDefault="001830B4" w:rsidP="001830B4">
      <w:pPr>
        <w:rPr>
          <w:rFonts w:ascii="Times New Roman" w:hAnsi="Times New Roman" w:cs="Times New Roman"/>
        </w:rPr>
      </w:pPr>
      <w:r w:rsidRPr="001830B4">
        <w:rPr>
          <w:rFonts w:ascii="Times New Roman" w:hAnsi="Times New Roman" w:cs="Times New Roman"/>
        </w:rPr>
        <w:t xml:space="preserve">All discussion sections will be </w:t>
      </w:r>
      <w:r w:rsidRPr="00647665">
        <w:rPr>
          <w:rFonts w:ascii="Times New Roman" w:hAnsi="Times New Roman" w:cs="Times New Roman"/>
          <w:b/>
        </w:rPr>
        <w:t>online-only (synchronous)</w:t>
      </w:r>
      <w:r w:rsidRPr="001830B4">
        <w:rPr>
          <w:rFonts w:ascii="Times New Roman" w:hAnsi="Times New Roman" w:cs="Times New Roman"/>
        </w:rPr>
        <w:t xml:space="preserve"> but conducted on campus</w:t>
      </w:r>
      <w:r>
        <w:rPr>
          <w:rFonts w:ascii="Times New Roman" w:hAnsi="Times New Roman" w:cs="Times New Roman"/>
        </w:rPr>
        <w:t>.</w:t>
      </w:r>
    </w:p>
    <w:p w:rsidR="00A677D5" w:rsidRPr="0044222C" w:rsidRDefault="00A677D5" w:rsidP="00676754">
      <w:pPr>
        <w:rPr>
          <w:rFonts w:ascii="Times New Roman" w:hAnsi="Times New Roman" w:cs="Times New Roman"/>
        </w:rPr>
      </w:pPr>
    </w:p>
    <w:p w:rsidR="00F931EB" w:rsidRPr="0044222C" w:rsidRDefault="00A677D5" w:rsidP="00A677D5">
      <w:pPr>
        <w:rPr>
          <w:rFonts w:ascii="Times New Roman" w:hAnsi="Times New Roman" w:cs="Times New Roman"/>
          <w:b/>
        </w:rPr>
      </w:pPr>
      <w:r w:rsidRPr="0044222C">
        <w:rPr>
          <w:rFonts w:ascii="Times New Roman" w:hAnsi="Times New Roman" w:cs="Times New Roman"/>
          <w:b/>
        </w:rPr>
        <w:t xml:space="preserve">ATTANDENCE </w:t>
      </w:r>
    </w:p>
    <w:p w:rsidR="00A677D5" w:rsidRPr="00052622" w:rsidRDefault="00A677D5" w:rsidP="00A677D5">
      <w:pPr>
        <w:rPr>
          <w:rFonts w:ascii="Times New Roman" w:eastAsia="Times New Roman" w:hAnsi="Times New Roman" w:cs="Times New Roman"/>
          <w:lang w:val="tr-TR" w:eastAsia="tr-TR"/>
        </w:rPr>
      </w:pPr>
      <w:r w:rsidRPr="0044222C">
        <w:rPr>
          <w:rFonts w:ascii="Times New Roman" w:hAnsi="Times New Roman" w:cs="Times New Roman"/>
          <w:u w:val="single"/>
        </w:rPr>
        <w:t>Lectures</w:t>
      </w:r>
      <w:r w:rsidR="00ED6D80" w:rsidRPr="0044222C">
        <w:rPr>
          <w:rFonts w:ascii="Times New Roman" w:hAnsi="Times New Roman" w:cs="Times New Roman"/>
          <w:u w:val="single"/>
        </w:rPr>
        <w:t>:</w:t>
      </w:r>
      <w:r w:rsidR="00ED6D80" w:rsidRPr="0044222C">
        <w:rPr>
          <w:rFonts w:ascii="Times New Roman" w:hAnsi="Times New Roman" w:cs="Times New Roman"/>
        </w:rPr>
        <w:t xml:space="preserve"> </w:t>
      </w:r>
      <w:r w:rsidR="00052622" w:rsidRPr="00052622">
        <w:rPr>
          <w:rFonts w:ascii="Times New Roman" w:eastAsia="Times New Roman" w:hAnsi="Times New Roman" w:cs="Times New Roman"/>
          <w:color w:val="252525"/>
          <w:lang w:eastAsia="tr-TR"/>
        </w:rPr>
        <w:t xml:space="preserve">Students are </w:t>
      </w:r>
      <w:r w:rsidR="00052622">
        <w:rPr>
          <w:rFonts w:ascii="Times New Roman" w:eastAsia="Times New Roman" w:hAnsi="Times New Roman" w:cs="Times New Roman"/>
          <w:color w:val="252525"/>
          <w:lang w:eastAsia="tr-TR"/>
        </w:rPr>
        <w:t xml:space="preserve">required </w:t>
      </w:r>
      <w:r w:rsidR="00052622" w:rsidRPr="00052622">
        <w:rPr>
          <w:rFonts w:ascii="Times New Roman" w:eastAsia="Times New Roman" w:hAnsi="Times New Roman" w:cs="Times New Roman"/>
          <w:color w:val="252525"/>
          <w:lang w:eastAsia="tr-TR"/>
        </w:rPr>
        <w:t>to actively participate in all lectures, and attendance is taken individually for each hour</w:t>
      </w:r>
      <w:r w:rsidR="006A2764">
        <w:rPr>
          <w:rFonts w:ascii="Times New Roman" w:eastAsia="Times New Roman" w:hAnsi="Times New Roman" w:cs="Times New Roman"/>
          <w:color w:val="252525"/>
          <w:lang w:eastAsia="tr-TR"/>
        </w:rPr>
        <w:t xml:space="preserve"> via </w:t>
      </w:r>
      <w:r w:rsidR="006A2764" w:rsidRPr="00647665">
        <w:rPr>
          <w:rFonts w:ascii="Times New Roman" w:eastAsia="Times New Roman" w:hAnsi="Times New Roman" w:cs="Times New Roman"/>
          <w:color w:val="252525"/>
          <w:u w:val="single"/>
          <w:lang w:eastAsia="tr-TR"/>
        </w:rPr>
        <w:t>Zoom polls</w:t>
      </w:r>
      <w:r w:rsidR="00052622" w:rsidRPr="00052622">
        <w:rPr>
          <w:rFonts w:ascii="Times New Roman" w:eastAsia="Times New Roman" w:hAnsi="Times New Roman" w:cs="Times New Roman"/>
          <w:color w:val="252525"/>
          <w:lang w:eastAsia="tr-TR"/>
        </w:rPr>
        <w:t xml:space="preserve">. If you miss more than </w:t>
      </w:r>
      <w:r w:rsidR="002D3A17">
        <w:rPr>
          <w:rFonts w:ascii="Times New Roman" w:eastAsia="Times New Roman" w:hAnsi="Times New Roman" w:cs="Times New Roman"/>
          <w:color w:val="252525"/>
          <w:lang w:eastAsia="tr-TR"/>
        </w:rPr>
        <w:t>12</w:t>
      </w:r>
      <w:r w:rsidR="00052622" w:rsidRPr="00052622">
        <w:rPr>
          <w:rFonts w:ascii="Times New Roman" w:eastAsia="Times New Roman" w:hAnsi="Times New Roman" w:cs="Times New Roman"/>
          <w:color w:val="252525"/>
          <w:lang w:eastAsia="tr-TR"/>
        </w:rPr>
        <w:t xml:space="preserve"> hours, you will receive</w:t>
      </w:r>
      <w:r w:rsidR="00B35305">
        <w:rPr>
          <w:rFonts w:ascii="Times New Roman" w:eastAsia="Times New Roman" w:hAnsi="Times New Roman" w:cs="Times New Roman"/>
          <w:color w:val="252525"/>
          <w:lang w:eastAsia="tr-TR"/>
        </w:rPr>
        <w:t xml:space="preserve"> N/A</w:t>
      </w:r>
      <w:r w:rsidR="00052622" w:rsidRPr="00052622">
        <w:rPr>
          <w:rFonts w:ascii="Times New Roman" w:eastAsia="Times New Roman" w:hAnsi="Times New Roman" w:cs="Times New Roman"/>
          <w:color w:val="252525"/>
          <w:lang w:eastAsia="tr-TR"/>
        </w:rPr>
        <w:t xml:space="preserve"> </w:t>
      </w:r>
      <w:r w:rsidR="00B35305">
        <w:rPr>
          <w:rFonts w:ascii="Times New Roman" w:eastAsia="Times New Roman" w:hAnsi="Times New Roman" w:cs="Times New Roman"/>
          <w:color w:val="252525"/>
          <w:lang w:eastAsia="tr-TR"/>
        </w:rPr>
        <w:t>from the course</w:t>
      </w:r>
      <w:r w:rsidR="00052622" w:rsidRPr="00052622">
        <w:rPr>
          <w:rFonts w:ascii="Times New Roman" w:eastAsia="Times New Roman" w:hAnsi="Times New Roman" w:cs="Times New Roman"/>
          <w:color w:val="252525"/>
          <w:lang w:eastAsia="tr-TR"/>
        </w:rPr>
        <w:t>.</w:t>
      </w:r>
      <w:r w:rsidR="00052622" w:rsidRPr="0044222C">
        <w:rPr>
          <w:rFonts w:ascii="Times New Roman" w:hAnsi="Times New Roman" w:cs="Times New Roman"/>
        </w:rPr>
        <w:t xml:space="preserve"> Attendance</w:t>
      </w:r>
      <w:r w:rsidR="00436F87" w:rsidRPr="0044222C">
        <w:rPr>
          <w:rFonts w:ascii="Times New Roman" w:hAnsi="Times New Roman" w:cs="Times New Roman"/>
        </w:rPr>
        <w:t xml:space="preserve"> will be taken only after the add-drop period.</w:t>
      </w:r>
    </w:p>
    <w:p w:rsidR="00436F87" w:rsidRPr="0044222C" w:rsidRDefault="00436F87" w:rsidP="00A677D5">
      <w:pPr>
        <w:rPr>
          <w:rFonts w:ascii="Times New Roman" w:hAnsi="Times New Roman" w:cs="Times New Roman"/>
        </w:rPr>
      </w:pPr>
    </w:p>
    <w:p w:rsidR="00676754" w:rsidRPr="0044222C" w:rsidRDefault="00A677D5" w:rsidP="00A677D5">
      <w:pPr>
        <w:rPr>
          <w:rFonts w:ascii="Times New Roman" w:hAnsi="Times New Roman" w:cs="Times New Roman"/>
        </w:rPr>
      </w:pPr>
      <w:r w:rsidRPr="0044222C">
        <w:rPr>
          <w:rFonts w:ascii="Times New Roman" w:hAnsi="Times New Roman" w:cs="Times New Roman"/>
          <w:u w:val="single"/>
        </w:rPr>
        <w:t>Discussion Sessions</w:t>
      </w:r>
      <w:r w:rsidR="00ED6D80" w:rsidRPr="0044222C">
        <w:rPr>
          <w:rFonts w:ascii="Times New Roman" w:hAnsi="Times New Roman" w:cs="Times New Roman"/>
        </w:rPr>
        <w:t xml:space="preserve">: </w:t>
      </w:r>
      <w:r w:rsidR="00F931EB" w:rsidRPr="0044222C">
        <w:rPr>
          <w:rFonts w:ascii="Times New Roman" w:hAnsi="Times New Roman" w:cs="Times New Roman"/>
        </w:rPr>
        <w:t>Students are required to participate actively in all discussion sessions</w:t>
      </w:r>
      <w:r w:rsidR="006A2764">
        <w:rPr>
          <w:rFonts w:ascii="Times New Roman" w:hAnsi="Times New Roman" w:cs="Times New Roman"/>
        </w:rPr>
        <w:t xml:space="preserve"> via </w:t>
      </w:r>
      <w:r w:rsidR="006A2764" w:rsidRPr="00647665">
        <w:rPr>
          <w:rFonts w:ascii="Times New Roman" w:hAnsi="Times New Roman" w:cs="Times New Roman"/>
          <w:u w:val="single"/>
        </w:rPr>
        <w:t>Zoom</w:t>
      </w:r>
      <w:r w:rsidR="00F931EB" w:rsidRPr="0044222C">
        <w:rPr>
          <w:rFonts w:ascii="Times New Roman" w:hAnsi="Times New Roman" w:cs="Times New Roman"/>
        </w:rPr>
        <w:t xml:space="preserve">, where specific </w:t>
      </w:r>
      <w:r w:rsidR="00ED6D80" w:rsidRPr="0044222C">
        <w:rPr>
          <w:rFonts w:ascii="Times New Roman" w:hAnsi="Times New Roman" w:cs="Times New Roman"/>
        </w:rPr>
        <w:t>questions</w:t>
      </w:r>
      <w:r w:rsidR="00F931EB" w:rsidRPr="0044222C">
        <w:rPr>
          <w:rFonts w:ascii="Times New Roman" w:hAnsi="Times New Roman" w:cs="Times New Roman"/>
        </w:rPr>
        <w:t xml:space="preserve"> connected to each week's lecture will be discussed and expanded upon</w:t>
      </w:r>
      <w:r w:rsidRPr="0044222C">
        <w:rPr>
          <w:rFonts w:ascii="Times New Roman" w:hAnsi="Times New Roman" w:cs="Times New Roman"/>
        </w:rPr>
        <w:t>. Attendance will be taken only after the add-drop period.</w:t>
      </w:r>
    </w:p>
    <w:p w:rsidR="00676754" w:rsidRPr="0044222C" w:rsidRDefault="00676754" w:rsidP="004A1043">
      <w:pPr>
        <w:rPr>
          <w:rFonts w:ascii="Times New Roman" w:hAnsi="Times New Roman" w:cs="Times New Roman"/>
        </w:rPr>
      </w:pPr>
    </w:p>
    <w:p w:rsidR="00A677D5" w:rsidRPr="0044222C" w:rsidRDefault="00A677D5" w:rsidP="00676754">
      <w:pPr>
        <w:jc w:val="center"/>
        <w:rPr>
          <w:rFonts w:ascii="Times New Roman" w:hAnsi="Times New Roman" w:cs="Times New Roman"/>
        </w:rPr>
      </w:pPr>
    </w:p>
    <w:p w:rsidR="00A677D5" w:rsidRPr="0044222C" w:rsidRDefault="00ED6D80" w:rsidP="00A677D5">
      <w:pPr>
        <w:rPr>
          <w:rFonts w:ascii="Times New Roman" w:hAnsi="Times New Roman" w:cs="Times New Roman"/>
          <w:b/>
        </w:rPr>
      </w:pPr>
      <w:r w:rsidRPr="0044222C">
        <w:rPr>
          <w:rFonts w:ascii="Times New Roman" w:hAnsi="Times New Roman" w:cs="Times New Roman"/>
          <w:b/>
        </w:rPr>
        <w:t xml:space="preserve">COURSE REQUIREMENTS &amp; </w:t>
      </w:r>
      <w:r w:rsidR="00BC6365" w:rsidRPr="0044222C">
        <w:rPr>
          <w:rFonts w:ascii="Times New Roman" w:hAnsi="Times New Roman" w:cs="Times New Roman"/>
          <w:b/>
        </w:rPr>
        <w:t xml:space="preserve">RULES &amp; </w:t>
      </w:r>
      <w:r w:rsidRPr="0044222C">
        <w:rPr>
          <w:rFonts w:ascii="Times New Roman" w:hAnsi="Times New Roman" w:cs="Times New Roman"/>
          <w:b/>
        </w:rPr>
        <w:t>GRADING</w:t>
      </w:r>
    </w:p>
    <w:p w:rsidR="00ED6D80" w:rsidRPr="0044222C" w:rsidRDefault="00ED6D80" w:rsidP="00A677D5">
      <w:pPr>
        <w:rPr>
          <w:rFonts w:ascii="Times New Roman" w:hAnsi="Times New Roman" w:cs="Times New Roman"/>
        </w:rPr>
      </w:pPr>
    </w:p>
    <w:p w:rsidR="00ED6D80" w:rsidRPr="0044222C" w:rsidRDefault="00ED6D80" w:rsidP="00ED6D80">
      <w:pPr>
        <w:rPr>
          <w:rFonts w:ascii="Times New Roman" w:hAnsi="Times New Roman" w:cs="Times New Roman"/>
        </w:rPr>
      </w:pPr>
      <w:r w:rsidRPr="0044222C">
        <w:rPr>
          <w:rFonts w:ascii="Times New Roman" w:hAnsi="Times New Roman" w:cs="Times New Roman"/>
        </w:rPr>
        <w:t xml:space="preserve">Attendance and Participation: </w:t>
      </w:r>
      <w:r w:rsidR="00384E42">
        <w:rPr>
          <w:rFonts w:ascii="Times New Roman" w:hAnsi="Times New Roman" w:cs="Times New Roman"/>
        </w:rPr>
        <w:t>2</w:t>
      </w:r>
      <w:r w:rsidRPr="0044222C">
        <w:rPr>
          <w:rFonts w:ascii="Times New Roman" w:hAnsi="Times New Roman" w:cs="Times New Roman"/>
        </w:rPr>
        <w:t xml:space="preserve">0 points </w:t>
      </w:r>
    </w:p>
    <w:p w:rsidR="00ED6D80" w:rsidRPr="0044222C" w:rsidRDefault="00ED6D80" w:rsidP="00ED6D80">
      <w:pPr>
        <w:rPr>
          <w:rFonts w:ascii="Times New Roman" w:hAnsi="Times New Roman" w:cs="Times New Roman"/>
        </w:rPr>
      </w:pPr>
      <w:r w:rsidRPr="0044222C">
        <w:rPr>
          <w:rFonts w:ascii="Times New Roman" w:hAnsi="Times New Roman" w:cs="Times New Roman"/>
        </w:rPr>
        <w:t>Midterm Exam: 2</w:t>
      </w:r>
      <w:r w:rsidR="00384E42">
        <w:rPr>
          <w:rFonts w:ascii="Times New Roman" w:hAnsi="Times New Roman" w:cs="Times New Roman"/>
        </w:rPr>
        <w:t>5</w:t>
      </w:r>
      <w:r w:rsidRPr="0044222C">
        <w:rPr>
          <w:rFonts w:ascii="Times New Roman" w:hAnsi="Times New Roman" w:cs="Times New Roman"/>
        </w:rPr>
        <w:t xml:space="preserve"> points </w:t>
      </w:r>
    </w:p>
    <w:p w:rsidR="00ED6D80" w:rsidRPr="0044222C" w:rsidRDefault="00ED6D80" w:rsidP="00ED6D80">
      <w:pPr>
        <w:rPr>
          <w:rFonts w:ascii="Times New Roman" w:hAnsi="Times New Roman" w:cs="Times New Roman"/>
        </w:rPr>
      </w:pPr>
      <w:r w:rsidRPr="0044222C">
        <w:rPr>
          <w:rFonts w:ascii="Times New Roman" w:hAnsi="Times New Roman" w:cs="Times New Roman"/>
        </w:rPr>
        <w:t xml:space="preserve">Final Exam: </w:t>
      </w:r>
      <w:r w:rsidR="000A7606" w:rsidRPr="0044222C">
        <w:rPr>
          <w:rFonts w:ascii="Times New Roman" w:hAnsi="Times New Roman" w:cs="Times New Roman"/>
        </w:rPr>
        <w:t>3</w:t>
      </w:r>
      <w:r w:rsidR="00384E42">
        <w:rPr>
          <w:rFonts w:ascii="Times New Roman" w:hAnsi="Times New Roman" w:cs="Times New Roman"/>
        </w:rPr>
        <w:t>5</w:t>
      </w:r>
      <w:r w:rsidRPr="0044222C">
        <w:rPr>
          <w:rFonts w:ascii="Times New Roman" w:hAnsi="Times New Roman" w:cs="Times New Roman"/>
        </w:rPr>
        <w:t xml:space="preserve"> points  </w:t>
      </w:r>
    </w:p>
    <w:p w:rsidR="00B17937" w:rsidRPr="0044222C" w:rsidRDefault="00384E42" w:rsidP="00ED6D80">
      <w:pPr>
        <w:rPr>
          <w:rFonts w:ascii="Times New Roman" w:hAnsi="Times New Roman" w:cs="Times New Roman"/>
        </w:rPr>
      </w:pPr>
      <w:r>
        <w:rPr>
          <w:rFonts w:ascii="Times New Roman" w:hAnsi="Times New Roman" w:cs="Times New Roman"/>
        </w:rPr>
        <w:t xml:space="preserve">Final </w:t>
      </w:r>
      <w:r w:rsidR="005E2F28" w:rsidRPr="0044222C">
        <w:rPr>
          <w:rFonts w:ascii="Times New Roman" w:hAnsi="Times New Roman" w:cs="Times New Roman"/>
        </w:rPr>
        <w:t>Essay Examination: 1</w:t>
      </w:r>
      <w:r w:rsidR="005D58C3">
        <w:rPr>
          <w:rFonts w:ascii="Times New Roman" w:hAnsi="Times New Roman" w:cs="Times New Roman"/>
        </w:rPr>
        <w:t>0</w:t>
      </w:r>
      <w:r w:rsidR="005E2F28" w:rsidRPr="0044222C">
        <w:rPr>
          <w:rFonts w:ascii="Times New Roman" w:hAnsi="Times New Roman" w:cs="Times New Roman"/>
        </w:rPr>
        <w:t xml:space="preserve"> points</w:t>
      </w:r>
    </w:p>
    <w:p w:rsidR="00B17937" w:rsidRPr="00384E42" w:rsidRDefault="00B17937" w:rsidP="00B17937">
      <w:pPr>
        <w:rPr>
          <w:rFonts w:ascii="Times New Roman" w:hAnsi="Times New Roman" w:cs="Times New Roman"/>
        </w:rPr>
      </w:pPr>
      <w:r w:rsidRPr="00384E42">
        <w:rPr>
          <w:rFonts w:ascii="Times New Roman" w:hAnsi="Times New Roman" w:cs="Times New Roman"/>
        </w:rPr>
        <w:t>Museum Vis</w:t>
      </w:r>
      <w:r w:rsidR="00384E42" w:rsidRPr="00384E42">
        <w:rPr>
          <w:rFonts w:ascii="Times New Roman" w:hAnsi="Times New Roman" w:cs="Times New Roman"/>
        </w:rPr>
        <w:t>i</w:t>
      </w:r>
      <w:r w:rsidRPr="00384E42">
        <w:rPr>
          <w:rFonts w:ascii="Times New Roman" w:hAnsi="Times New Roman" w:cs="Times New Roman"/>
        </w:rPr>
        <w:t>t Report</w:t>
      </w:r>
      <w:r w:rsidR="00384E42">
        <w:rPr>
          <w:rFonts w:ascii="Times New Roman" w:hAnsi="Times New Roman" w:cs="Times New Roman"/>
        </w:rPr>
        <w:t>: 10 points</w:t>
      </w:r>
    </w:p>
    <w:p w:rsidR="00BC6365" w:rsidRPr="0044222C" w:rsidRDefault="00BC6365" w:rsidP="000A7606">
      <w:pPr>
        <w:rPr>
          <w:rFonts w:ascii="Times New Roman" w:hAnsi="Times New Roman" w:cs="Times New Roman"/>
        </w:rPr>
      </w:pPr>
    </w:p>
    <w:p w:rsidR="000A7606" w:rsidRDefault="00BC6365" w:rsidP="00ED6D80">
      <w:pPr>
        <w:rPr>
          <w:rFonts w:ascii="Times New Roman" w:hAnsi="Times New Roman" w:cs="Times New Roman"/>
        </w:rPr>
      </w:pPr>
      <w:r w:rsidRPr="00384E42">
        <w:rPr>
          <w:rFonts w:ascii="Times New Roman" w:hAnsi="Times New Roman" w:cs="Times New Roman"/>
        </w:rPr>
        <w:t>Only valid excuses with an official report are accepted to qualify for a midterm</w:t>
      </w:r>
      <w:r w:rsidR="00384E42">
        <w:rPr>
          <w:rFonts w:ascii="Times New Roman" w:hAnsi="Times New Roman" w:cs="Times New Roman"/>
        </w:rPr>
        <w:t xml:space="preserve"> and final</w:t>
      </w:r>
      <w:r w:rsidRPr="00384E42">
        <w:rPr>
          <w:rFonts w:ascii="Times New Roman" w:hAnsi="Times New Roman" w:cs="Times New Roman"/>
        </w:rPr>
        <w:t xml:space="preserve"> makeup. At most one makeup exam will be given in the course due to health reports. </w:t>
      </w:r>
      <w:r w:rsidR="00BE394C" w:rsidRPr="00BE394C">
        <w:rPr>
          <w:rFonts w:ascii="Times New Roman" w:hAnsi="Times New Roman" w:cs="Times New Roman"/>
        </w:rPr>
        <w:t>Health reports must be delivered to the instructor of this course and/or the assistant</w:t>
      </w:r>
      <w:r w:rsidR="00F568E3">
        <w:rPr>
          <w:rFonts w:ascii="Times New Roman" w:hAnsi="Times New Roman" w:cs="Times New Roman"/>
        </w:rPr>
        <w:t>s</w:t>
      </w:r>
      <w:r w:rsidR="00B65C8D">
        <w:rPr>
          <w:rFonts w:ascii="Times New Roman" w:hAnsi="Times New Roman" w:cs="Times New Roman"/>
        </w:rPr>
        <w:t xml:space="preserve"> within 3 weekdays after the exam</w:t>
      </w:r>
      <w:r w:rsidR="00BE394C" w:rsidRPr="00BE394C">
        <w:rPr>
          <w:rFonts w:ascii="Times New Roman" w:hAnsi="Times New Roman" w:cs="Times New Roman"/>
        </w:rPr>
        <w:t>.</w:t>
      </w:r>
    </w:p>
    <w:p w:rsidR="00BE394C" w:rsidRPr="0044222C" w:rsidRDefault="00BE394C" w:rsidP="00ED6D80">
      <w:pPr>
        <w:rPr>
          <w:rFonts w:ascii="Times New Roman" w:hAnsi="Times New Roman" w:cs="Times New Roman"/>
        </w:rPr>
      </w:pPr>
    </w:p>
    <w:p w:rsidR="00912FAA" w:rsidRPr="0044222C" w:rsidRDefault="005E2F28" w:rsidP="00ED6D80">
      <w:pPr>
        <w:rPr>
          <w:rFonts w:ascii="Times New Roman" w:hAnsi="Times New Roman" w:cs="Times New Roman"/>
        </w:rPr>
      </w:pPr>
      <w:r w:rsidRPr="0044222C">
        <w:rPr>
          <w:rFonts w:ascii="Times New Roman" w:hAnsi="Times New Roman" w:cs="Times New Roman"/>
        </w:rPr>
        <w:t xml:space="preserve">Students are required to have the midterm exam </w:t>
      </w:r>
      <w:r w:rsidR="005270FA">
        <w:rPr>
          <w:rFonts w:ascii="Times New Roman" w:hAnsi="Times New Roman" w:cs="Times New Roman"/>
        </w:rPr>
        <w:t xml:space="preserve">(online) </w:t>
      </w:r>
      <w:r w:rsidRPr="0044222C">
        <w:rPr>
          <w:rFonts w:ascii="Times New Roman" w:hAnsi="Times New Roman" w:cs="Times New Roman"/>
        </w:rPr>
        <w:t xml:space="preserve">and final exam </w:t>
      </w:r>
      <w:r w:rsidR="005270FA">
        <w:rPr>
          <w:rFonts w:ascii="Times New Roman" w:hAnsi="Times New Roman" w:cs="Times New Roman"/>
        </w:rPr>
        <w:t>(</w:t>
      </w:r>
      <w:r w:rsidRPr="0044222C">
        <w:rPr>
          <w:rFonts w:ascii="Times New Roman" w:hAnsi="Times New Roman" w:cs="Times New Roman"/>
        </w:rPr>
        <w:t>in person on campus</w:t>
      </w:r>
      <w:r w:rsidR="005270FA">
        <w:rPr>
          <w:rFonts w:ascii="Times New Roman" w:hAnsi="Times New Roman" w:cs="Times New Roman"/>
        </w:rPr>
        <w:t>)</w:t>
      </w:r>
      <w:bookmarkStart w:id="0" w:name="_GoBack"/>
      <w:bookmarkEnd w:id="0"/>
      <w:r w:rsidRPr="0044222C">
        <w:rPr>
          <w:rFonts w:ascii="Times New Roman" w:hAnsi="Times New Roman" w:cs="Times New Roman"/>
        </w:rPr>
        <w:t xml:space="preserve">. </w:t>
      </w:r>
      <w:r w:rsidR="00600056" w:rsidRPr="0044222C">
        <w:rPr>
          <w:rFonts w:ascii="Times New Roman" w:hAnsi="Times New Roman" w:cs="Times New Roman"/>
        </w:rPr>
        <w:t>Additionally,</w:t>
      </w:r>
      <w:r w:rsidRPr="0044222C">
        <w:rPr>
          <w:rFonts w:ascii="Times New Roman" w:hAnsi="Times New Roman" w:cs="Times New Roman"/>
        </w:rPr>
        <w:t xml:space="preserve"> they are also required to write a</w:t>
      </w:r>
      <w:r w:rsidR="00384E42">
        <w:rPr>
          <w:rFonts w:ascii="Times New Roman" w:hAnsi="Times New Roman" w:cs="Times New Roman"/>
        </w:rPr>
        <w:t xml:space="preserve">n </w:t>
      </w:r>
      <w:r w:rsidR="00200C23">
        <w:rPr>
          <w:rFonts w:ascii="Times New Roman" w:hAnsi="Times New Roman" w:cs="Times New Roman"/>
        </w:rPr>
        <w:t>in-</w:t>
      </w:r>
      <w:r w:rsidR="00384E42">
        <w:rPr>
          <w:rFonts w:ascii="Times New Roman" w:hAnsi="Times New Roman" w:cs="Times New Roman"/>
        </w:rPr>
        <w:t xml:space="preserve">class final </w:t>
      </w:r>
      <w:r w:rsidRPr="0044222C">
        <w:rPr>
          <w:rFonts w:ascii="Times New Roman" w:hAnsi="Times New Roman" w:cs="Times New Roman"/>
        </w:rPr>
        <w:t xml:space="preserve">essay </w:t>
      </w:r>
      <w:r w:rsidR="005270FA">
        <w:rPr>
          <w:rFonts w:ascii="Times New Roman" w:hAnsi="Times New Roman" w:cs="Times New Roman"/>
        </w:rPr>
        <w:t xml:space="preserve">(online) </w:t>
      </w:r>
      <w:r w:rsidR="00384E42">
        <w:rPr>
          <w:rFonts w:ascii="Times New Roman" w:hAnsi="Times New Roman" w:cs="Times New Roman"/>
        </w:rPr>
        <w:t>as well as a museum visit report</w:t>
      </w:r>
      <w:r w:rsidR="005270FA">
        <w:rPr>
          <w:rFonts w:ascii="Times New Roman" w:hAnsi="Times New Roman" w:cs="Times New Roman"/>
        </w:rPr>
        <w:t xml:space="preserve"> (online)</w:t>
      </w:r>
      <w:r w:rsidR="00384E42">
        <w:rPr>
          <w:rFonts w:ascii="Times New Roman" w:hAnsi="Times New Roman" w:cs="Times New Roman"/>
        </w:rPr>
        <w:t>.</w:t>
      </w:r>
      <w:r w:rsidR="00200C23">
        <w:rPr>
          <w:rFonts w:ascii="Times New Roman" w:hAnsi="Times New Roman" w:cs="Times New Roman"/>
        </w:rPr>
        <w:t xml:space="preserve"> </w:t>
      </w:r>
      <w:r w:rsidR="00200C23" w:rsidRPr="00200C23">
        <w:rPr>
          <w:rFonts w:ascii="Times New Roman" w:hAnsi="Times New Roman" w:cs="Times New Roman"/>
        </w:rPr>
        <w:t xml:space="preserve">The instructor will explain the </w:t>
      </w:r>
      <w:r w:rsidR="00200C23">
        <w:rPr>
          <w:rFonts w:ascii="Times New Roman" w:hAnsi="Times New Roman" w:cs="Times New Roman"/>
        </w:rPr>
        <w:t>specifications</w:t>
      </w:r>
      <w:r w:rsidR="00200C23" w:rsidRPr="00200C23">
        <w:rPr>
          <w:rFonts w:ascii="Times New Roman" w:hAnsi="Times New Roman" w:cs="Times New Roman"/>
        </w:rPr>
        <w:t xml:space="preserve"> for the final essay and the</w:t>
      </w:r>
      <w:r w:rsidR="00200C23">
        <w:rPr>
          <w:rFonts w:ascii="Times New Roman" w:hAnsi="Times New Roman" w:cs="Times New Roman"/>
        </w:rPr>
        <w:t xml:space="preserve"> museum visit</w:t>
      </w:r>
      <w:r w:rsidR="00200C23" w:rsidRPr="00200C23">
        <w:rPr>
          <w:rFonts w:ascii="Times New Roman" w:hAnsi="Times New Roman" w:cs="Times New Roman"/>
        </w:rPr>
        <w:t xml:space="preserve"> report over the course of the semester.</w:t>
      </w:r>
    </w:p>
    <w:p w:rsidR="00AB5613" w:rsidRDefault="00AB5613" w:rsidP="00ED6D80">
      <w:pPr>
        <w:rPr>
          <w:rFonts w:ascii="Times New Roman" w:hAnsi="Times New Roman" w:cs="Times New Roman"/>
        </w:rPr>
      </w:pPr>
    </w:p>
    <w:p w:rsidR="00BC6365" w:rsidRDefault="00912FAA" w:rsidP="00ED6D80">
      <w:pPr>
        <w:rPr>
          <w:rFonts w:ascii="Times New Roman" w:hAnsi="Times New Roman" w:cs="Times New Roman"/>
        </w:rPr>
      </w:pPr>
      <w:r w:rsidRPr="0044222C">
        <w:rPr>
          <w:rFonts w:ascii="Times New Roman" w:hAnsi="Times New Roman" w:cs="Times New Roman"/>
        </w:rPr>
        <w:t>Discussion attendance records and the student's performance in both lectures and discussion sessions will be used to evaluate attendance and participation.</w:t>
      </w:r>
      <w:r w:rsidR="00AB5613">
        <w:rPr>
          <w:rFonts w:ascii="Times New Roman" w:hAnsi="Times New Roman" w:cs="Times New Roman"/>
        </w:rPr>
        <w:t xml:space="preserve"> During the discussions, assistants may hold spontaneous pop-up quizzes </w:t>
      </w:r>
      <w:r w:rsidR="00AB5613" w:rsidRPr="00AB5613">
        <w:rPr>
          <w:rFonts w:ascii="Times New Roman" w:hAnsi="Times New Roman" w:cs="Times New Roman"/>
        </w:rPr>
        <w:t>(at the discretion of the teaching assistants)</w:t>
      </w:r>
      <w:r w:rsidR="00647665">
        <w:rPr>
          <w:rFonts w:ascii="Times New Roman" w:hAnsi="Times New Roman" w:cs="Times New Roman"/>
        </w:rPr>
        <w:t xml:space="preserve"> and Zoom polls</w:t>
      </w:r>
      <w:r w:rsidR="00AB5613" w:rsidRPr="00AB5613">
        <w:rPr>
          <w:rFonts w:ascii="Times New Roman" w:hAnsi="Times New Roman" w:cs="Times New Roman"/>
        </w:rPr>
        <w:t xml:space="preserve"> to assess the students’ </w:t>
      </w:r>
      <w:r w:rsidR="00AB5613">
        <w:rPr>
          <w:rFonts w:ascii="Times New Roman" w:hAnsi="Times New Roman" w:cs="Times New Roman"/>
        </w:rPr>
        <w:t>active participation</w:t>
      </w:r>
      <w:r w:rsidR="00AB5613" w:rsidRPr="00AB5613">
        <w:rPr>
          <w:rFonts w:ascii="Times New Roman" w:hAnsi="Times New Roman" w:cs="Times New Roman"/>
        </w:rPr>
        <w:t>.</w:t>
      </w:r>
    </w:p>
    <w:p w:rsidR="00B81323" w:rsidRDefault="00B81323" w:rsidP="00ED6D80">
      <w:pPr>
        <w:rPr>
          <w:rFonts w:ascii="Times New Roman" w:hAnsi="Times New Roman" w:cs="Times New Roman"/>
        </w:rPr>
      </w:pPr>
    </w:p>
    <w:p w:rsidR="00B81323" w:rsidRPr="0044222C" w:rsidRDefault="00B81323" w:rsidP="00ED6D80">
      <w:pPr>
        <w:rPr>
          <w:rFonts w:ascii="Times New Roman" w:hAnsi="Times New Roman" w:cs="Times New Roman"/>
        </w:rPr>
      </w:pPr>
      <w:r>
        <w:rPr>
          <w:rFonts w:ascii="Times New Roman" w:hAnsi="Times New Roman" w:cs="Times New Roman"/>
        </w:rPr>
        <w:t xml:space="preserve">Recording the lectures and discussion sessions is not allowed. The visual images displayed during the lecture cannot be recorded or photographed. </w:t>
      </w:r>
    </w:p>
    <w:p w:rsidR="00D713A9" w:rsidRDefault="00D713A9" w:rsidP="00BC6365">
      <w:pPr>
        <w:autoSpaceDE w:val="0"/>
        <w:autoSpaceDN w:val="0"/>
        <w:adjustRightInd w:val="0"/>
        <w:rPr>
          <w:rFonts w:ascii="Times New Roman" w:hAnsi="Times New Roman" w:cs="Times New Roman"/>
          <w:u w:val="single"/>
        </w:rPr>
      </w:pPr>
    </w:p>
    <w:p w:rsidR="00B65C8D" w:rsidRDefault="00B65C8D" w:rsidP="00BC6365">
      <w:pPr>
        <w:autoSpaceDE w:val="0"/>
        <w:autoSpaceDN w:val="0"/>
        <w:adjustRightInd w:val="0"/>
        <w:rPr>
          <w:rFonts w:ascii="Times New Roman" w:hAnsi="Times New Roman" w:cs="Times New Roman"/>
          <w:u w:val="single"/>
        </w:rPr>
      </w:pPr>
    </w:p>
    <w:p w:rsidR="00BC6365" w:rsidRPr="0044222C" w:rsidRDefault="00BC6365" w:rsidP="00BC6365">
      <w:pPr>
        <w:autoSpaceDE w:val="0"/>
        <w:autoSpaceDN w:val="0"/>
        <w:adjustRightInd w:val="0"/>
        <w:rPr>
          <w:rFonts w:ascii="Times New Roman" w:hAnsi="Times New Roman" w:cs="Times New Roman"/>
        </w:rPr>
      </w:pPr>
      <w:r w:rsidRPr="0044222C">
        <w:rPr>
          <w:rFonts w:ascii="Times New Roman" w:hAnsi="Times New Roman" w:cs="Times New Roman"/>
          <w:u w:val="single"/>
        </w:rPr>
        <w:t>Determining Letter Grade</w:t>
      </w:r>
      <w:r w:rsidRPr="0044222C">
        <w:rPr>
          <w:rFonts w:ascii="Times New Roman" w:hAnsi="Times New Roman" w:cs="Times New Roman"/>
        </w:rPr>
        <w:t>: Catalogue will be used to determine the letter grade.</w:t>
      </w:r>
    </w:p>
    <w:p w:rsidR="00BC6365" w:rsidRPr="0044222C" w:rsidRDefault="00BC6365" w:rsidP="00BC6365">
      <w:pPr>
        <w:autoSpaceDE w:val="0"/>
        <w:autoSpaceDN w:val="0"/>
        <w:adjustRightInd w:val="0"/>
        <w:rPr>
          <w:rFonts w:ascii="Times New Roman" w:hAnsi="Times New Roman" w:cs="Times New Roman"/>
        </w:rPr>
      </w:pPr>
      <w:r w:rsidRPr="0044222C">
        <w:rPr>
          <w:rFonts w:ascii="Times New Roman" w:hAnsi="Times New Roman" w:cs="Times New Roman"/>
        </w:rPr>
        <w:t>The Catalogue table is as follows:</w:t>
      </w:r>
    </w:p>
    <w:p w:rsidR="00BC6365" w:rsidRPr="0044222C" w:rsidRDefault="00BC6365" w:rsidP="00BC6365">
      <w:pPr>
        <w:autoSpaceDE w:val="0"/>
        <w:autoSpaceDN w:val="0"/>
        <w:adjustRightInd w:val="0"/>
        <w:rPr>
          <w:rFonts w:ascii="Times New Roman" w:hAnsi="Times New Roman" w:cs="Times New Roman"/>
        </w:rPr>
      </w:pPr>
      <w:r w:rsidRPr="0044222C">
        <w:rPr>
          <w:rFonts w:ascii="Times New Roman" w:hAnsi="Times New Roman" w:cs="Times New Roman"/>
        </w:rPr>
        <w:t>A 100-96</w:t>
      </w:r>
    </w:p>
    <w:p w:rsidR="00BC6365" w:rsidRPr="0044222C" w:rsidRDefault="00BC6365" w:rsidP="00BC6365">
      <w:pPr>
        <w:autoSpaceDE w:val="0"/>
        <w:autoSpaceDN w:val="0"/>
        <w:adjustRightInd w:val="0"/>
        <w:rPr>
          <w:rFonts w:ascii="Times New Roman" w:hAnsi="Times New Roman" w:cs="Times New Roman"/>
        </w:rPr>
      </w:pPr>
      <w:r w:rsidRPr="0044222C">
        <w:rPr>
          <w:rFonts w:ascii="Times New Roman" w:hAnsi="Times New Roman" w:cs="Times New Roman"/>
        </w:rPr>
        <w:t>A- 95-92</w:t>
      </w:r>
    </w:p>
    <w:p w:rsidR="00BC6365" w:rsidRPr="0044222C" w:rsidRDefault="00BC6365" w:rsidP="00BC6365">
      <w:pPr>
        <w:autoSpaceDE w:val="0"/>
        <w:autoSpaceDN w:val="0"/>
        <w:adjustRightInd w:val="0"/>
        <w:rPr>
          <w:rFonts w:ascii="Times New Roman" w:hAnsi="Times New Roman" w:cs="Times New Roman"/>
        </w:rPr>
      </w:pPr>
      <w:r w:rsidRPr="0044222C">
        <w:rPr>
          <w:rFonts w:ascii="Times New Roman" w:hAnsi="Times New Roman" w:cs="Times New Roman"/>
        </w:rPr>
        <w:t>B+ 91-88</w:t>
      </w:r>
    </w:p>
    <w:p w:rsidR="00BC6365" w:rsidRPr="0044222C" w:rsidRDefault="00BC6365" w:rsidP="00BC6365">
      <w:pPr>
        <w:autoSpaceDE w:val="0"/>
        <w:autoSpaceDN w:val="0"/>
        <w:adjustRightInd w:val="0"/>
        <w:rPr>
          <w:rFonts w:ascii="Times New Roman" w:hAnsi="Times New Roman" w:cs="Times New Roman"/>
        </w:rPr>
      </w:pPr>
      <w:r w:rsidRPr="0044222C">
        <w:rPr>
          <w:rFonts w:ascii="Times New Roman" w:hAnsi="Times New Roman" w:cs="Times New Roman"/>
        </w:rPr>
        <w:t>B 87-84</w:t>
      </w:r>
    </w:p>
    <w:p w:rsidR="00BC6365" w:rsidRPr="0044222C" w:rsidRDefault="00BC6365" w:rsidP="00BC6365">
      <w:pPr>
        <w:autoSpaceDE w:val="0"/>
        <w:autoSpaceDN w:val="0"/>
        <w:adjustRightInd w:val="0"/>
        <w:rPr>
          <w:rFonts w:ascii="Times New Roman" w:hAnsi="Times New Roman" w:cs="Times New Roman"/>
        </w:rPr>
      </w:pPr>
      <w:r w:rsidRPr="0044222C">
        <w:rPr>
          <w:rFonts w:ascii="Times New Roman" w:hAnsi="Times New Roman" w:cs="Times New Roman"/>
        </w:rPr>
        <w:t>B- 83-80</w:t>
      </w:r>
    </w:p>
    <w:p w:rsidR="00BC6365" w:rsidRPr="0044222C" w:rsidRDefault="00BC6365" w:rsidP="00BC6365">
      <w:pPr>
        <w:autoSpaceDE w:val="0"/>
        <w:autoSpaceDN w:val="0"/>
        <w:adjustRightInd w:val="0"/>
        <w:rPr>
          <w:rFonts w:ascii="Times New Roman" w:hAnsi="Times New Roman" w:cs="Times New Roman"/>
        </w:rPr>
      </w:pPr>
      <w:r w:rsidRPr="0044222C">
        <w:rPr>
          <w:rFonts w:ascii="Times New Roman" w:hAnsi="Times New Roman" w:cs="Times New Roman"/>
        </w:rPr>
        <w:t>C+ 79-76</w:t>
      </w:r>
    </w:p>
    <w:p w:rsidR="00BC6365" w:rsidRPr="0044222C" w:rsidRDefault="00BC6365" w:rsidP="00BC6365">
      <w:pPr>
        <w:autoSpaceDE w:val="0"/>
        <w:autoSpaceDN w:val="0"/>
        <w:adjustRightInd w:val="0"/>
        <w:rPr>
          <w:rFonts w:ascii="Times New Roman" w:hAnsi="Times New Roman" w:cs="Times New Roman"/>
        </w:rPr>
      </w:pPr>
      <w:r w:rsidRPr="0044222C">
        <w:rPr>
          <w:rFonts w:ascii="Times New Roman" w:hAnsi="Times New Roman" w:cs="Times New Roman"/>
        </w:rPr>
        <w:t>C 75-72</w:t>
      </w:r>
    </w:p>
    <w:p w:rsidR="00BC6365" w:rsidRPr="0044222C" w:rsidRDefault="00BC6365" w:rsidP="00BC6365">
      <w:pPr>
        <w:autoSpaceDE w:val="0"/>
        <w:autoSpaceDN w:val="0"/>
        <w:adjustRightInd w:val="0"/>
        <w:rPr>
          <w:rFonts w:ascii="Times New Roman" w:hAnsi="Times New Roman" w:cs="Times New Roman"/>
        </w:rPr>
      </w:pPr>
      <w:r w:rsidRPr="0044222C">
        <w:rPr>
          <w:rFonts w:ascii="Times New Roman" w:hAnsi="Times New Roman" w:cs="Times New Roman"/>
        </w:rPr>
        <w:t>C- 71-68</w:t>
      </w:r>
    </w:p>
    <w:p w:rsidR="00BC6365" w:rsidRPr="0044222C" w:rsidRDefault="00BC6365" w:rsidP="00BC6365">
      <w:pPr>
        <w:autoSpaceDE w:val="0"/>
        <w:autoSpaceDN w:val="0"/>
        <w:adjustRightInd w:val="0"/>
        <w:rPr>
          <w:rFonts w:ascii="Times New Roman" w:hAnsi="Times New Roman" w:cs="Times New Roman"/>
        </w:rPr>
      </w:pPr>
      <w:r w:rsidRPr="0044222C">
        <w:rPr>
          <w:rFonts w:ascii="Times New Roman" w:hAnsi="Times New Roman" w:cs="Times New Roman"/>
        </w:rPr>
        <w:t>D+ 67-64</w:t>
      </w:r>
    </w:p>
    <w:p w:rsidR="00BC6365" w:rsidRPr="0044222C" w:rsidRDefault="00BC6365" w:rsidP="00BC6365">
      <w:pPr>
        <w:autoSpaceDE w:val="0"/>
        <w:autoSpaceDN w:val="0"/>
        <w:adjustRightInd w:val="0"/>
        <w:rPr>
          <w:rFonts w:ascii="Times New Roman" w:hAnsi="Times New Roman" w:cs="Times New Roman"/>
        </w:rPr>
      </w:pPr>
      <w:r w:rsidRPr="0044222C">
        <w:rPr>
          <w:rFonts w:ascii="Times New Roman" w:hAnsi="Times New Roman" w:cs="Times New Roman"/>
        </w:rPr>
        <w:t>D 64-59</w:t>
      </w:r>
    </w:p>
    <w:p w:rsidR="00BC6365" w:rsidRPr="0044222C" w:rsidRDefault="00BC6365" w:rsidP="00BC6365">
      <w:pPr>
        <w:rPr>
          <w:rFonts w:ascii="Times New Roman" w:hAnsi="Times New Roman" w:cs="Times New Roman"/>
        </w:rPr>
      </w:pPr>
      <w:r w:rsidRPr="0044222C">
        <w:rPr>
          <w:rFonts w:ascii="Times New Roman" w:hAnsi="Times New Roman" w:cs="Times New Roman"/>
        </w:rPr>
        <w:t>F 58-0</w:t>
      </w:r>
    </w:p>
    <w:p w:rsidR="00BC6365" w:rsidRPr="0044222C" w:rsidRDefault="00BC6365" w:rsidP="00A677D5">
      <w:pPr>
        <w:rPr>
          <w:rFonts w:ascii="Times New Roman" w:hAnsi="Times New Roman" w:cs="Times New Roman"/>
        </w:rPr>
      </w:pPr>
    </w:p>
    <w:p w:rsidR="000F6570" w:rsidRDefault="00ED6D80" w:rsidP="00A677D5">
      <w:pPr>
        <w:rPr>
          <w:rFonts w:ascii="Times New Roman" w:hAnsi="Times New Roman" w:cs="Times New Roman"/>
          <w:i/>
        </w:rPr>
      </w:pPr>
      <w:r w:rsidRPr="0044222C">
        <w:rPr>
          <w:rFonts w:ascii="Times New Roman" w:hAnsi="Times New Roman" w:cs="Times New Roman"/>
        </w:rPr>
        <w:t>*</w:t>
      </w:r>
      <w:r w:rsidRPr="0044222C">
        <w:rPr>
          <w:rFonts w:ascii="Times New Roman" w:hAnsi="Times New Roman" w:cs="Times New Roman"/>
          <w:i/>
        </w:rPr>
        <w:t>The Instructor reserves the right to make changes to the syllabus and weekly schedule during the course of the semester.</w:t>
      </w:r>
    </w:p>
    <w:p w:rsidR="000F6570" w:rsidRPr="0044222C" w:rsidRDefault="000F6570" w:rsidP="00A677D5">
      <w:pPr>
        <w:rPr>
          <w:rFonts w:ascii="Times New Roman" w:hAnsi="Times New Roman" w:cs="Times New Roman"/>
        </w:rPr>
      </w:pPr>
    </w:p>
    <w:p w:rsidR="000F6570" w:rsidRPr="0044222C" w:rsidRDefault="000F6570" w:rsidP="000F6570">
      <w:pPr>
        <w:rPr>
          <w:rFonts w:ascii="Times New Roman" w:hAnsi="Times New Roman" w:cs="Times New Roman"/>
        </w:rPr>
      </w:pPr>
      <w:r w:rsidRPr="0044222C">
        <w:rPr>
          <w:rFonts w:ascii="Times New Roman" w:hAnsi="Times New Roman" w:cs="Times New Roman"/>
          <w:b/>
        </w:rPr>
        <w:t>READINGS:</w:t>
      </w:r>
      <w:r w:rsidRPr="0044222C">
        <w:rPr>
          <w:rFonts w:ascii="Times New Roman" w:hAnsi="Times New Roman" w:cs="Times New Roman"/>
        </w:rPr>
        <w:t xml:space="preserve"> </w:t>
      </w:r>
      <w:r w:rsidR="00B65C8D">
        <w:rPr>
          <w:rFonts w:ascii="Times New Roman" w:hAnsi="Times New Roman" w:cs="Times New Roman"/>
        </w:rPr>
        <w:t>A</w:t>
      </w:r>
      <w:r w:rsidR="00B65C8D" w:rsidRPr="00B65C8D">
        <w:rPr>
          <w:rFonts w:ascii="Times New Roman" w:hAnsi="Times New Roman" w:cs="Times New Roman"/>
        </w:rPr>
        <w:t xml:space="preserve">ssigned texts </w:t>
      </w:r>
      <w:r w:rsidR="00B65C8D">
        <w:rPr>
          <w:rFonts w:ascii="Times New Roman" w:hAnsi="Times New Roman" w:cs="Times New Roman"/>
        </w:rPr>
        <w:t>will be</w:t>
      </w:r>
      <w:r w:rsidR="00B65C8D" w:rsidRPr="00B65C8D">
        <w:rPr>
          <w:rFonts w:ascii="Times New Roman" w:hAnsi="Times New Roman" w:cs="Times New Roman"/>
        </w:rPr>
        <w:t xml:space="preserve"> available on </w:t>
      </w:r>
      <w:proofErr w:type="spellStart"/>
      <w:r w:rsidR="00B65C8D" w:rsidRPr="00B65C8D">
        <w:rPr>
          <w:rFonts w:ascii="Times New Roman" w:hAnsi="Times New Roman" w:cs="Times New Roman"/>
        </w:rPr>
        <w:t>SuCourse</w:t>
      </w:r>
      <w:proofErr w:type="spellEnd"/>
      <w:r w:rsidR="00B65C8D">
        <w:rPr>
          <w:rFonts w:ascii="Times New Roman" w:hAnsi="Times New Roman" w:cs="Times New Roman"/>
        </w:rPr>
        <w:t xml:space="preserve">. </w:t>
      </w:r>
      <w:r w:rsidR="00933F59">
        <w:rPr>
          <w:rFonts w:ascii="Times New Roman" w:hAnsi="Times New Roman" w:cs="Times New Roman"/>
        </w:rPr>
        <w:t xml:space="preserve">Students are required to make these readings to be prepared for their exams. </w:t>
      </w:r>
      <w:r w:rsidR="00C723DA">
        <w:rPr>
          <w:rFonts w:ascii="Times New Roman" w:hAnsi="Times New Roman" w:cs="Times New Roman"/>
        </w:rPr>
        <w:t xml:space="preserve">In addition, students are </w:t>
      </w:r>
      <w:r w:rsidRPr="0044222C">
        <w:rPr>
          <w:rFonts w:ascii="Times New Roman" w:hAnsi="Times New Roman" w:cs="Times New Roman"/>
        </w:rPr>
        <w:t xml:space="preserve">encouraged to read E.H. </w:t>
      </w:r>
      <w:proofErr w:type="spellStart"/>
      <w:r w:rsidRPr="0044222C">
        <w:rPr>
          <w:rFonts w:ascii="Times New Roman" w:hAnsi="Times New Roman" w:cs="Times New Roman"/>
        </w:rPr>
        <w:t>Gombrich’s</w:t>
      </w:r>
      <w:proofErr w:type="spellEnd"/>
      <w:r w:rsidRPr="0044222C">
        <w:rPr>
          <w:rFonts w:ascii="Times New Roman" w:hAnsi="Times New Roman" w:cs="Times New Roman"/>
        </w:rPr>
        <w:t xml:space="preserve">, </w:t>
      </w:r>
      <w:r w:rsidRPr="0044222C">
        <w:rPr>
          <w:rFonts w:ascii="Times New Roman" w:hAnsi="Times New Roman" w:cs="Times New Roman"/>
          <w:i/>
        </w:rPr>
        <w:t>The Story of Art</w:t>
      </w:r>
      <w:r w:rsidRPr="0044222C">
        <w:rPr>
          <w:rFonts w:ascii="Times New Roman" w:hAnsi="Times New Roman" w:cs="Times New Roman"/>
        </w:rPr>
        <w:t xml:space="preserve">, London: </w:t>
      </w:r>
      <w:proofErr w:type="spellStart"/>
      <w:r w:rsidRPr="0044222C">
        <w:rPr>
          <w:rFonts w:ascii="Times New Roman" w:hAnsi="Times New Roman" w:cs="Times New Roman"/>
        </w:rPr>
        <w:t>Phaidon</w:t>
      </w:r>
      <w:proofErr w:type="spellEnd"/>
      <w:r w:rsidRPr="0044222C">
        <w:rPr>
          <w:rFonts w:ascii="Times New Roman" w:hAnsi="Times New Roman" w:cs="Times New Roman"/>
        </w:rPr>
        <w:t xml:space="preserve"> Press, Ltd., 1995 </w:t>
      </w:r>
      <w:r w:rsidRPr="00C723DA">
        <w:rPr>
          <w:rFonts w:ascii="Times New Roman" w:hAnsi="Times New Roman" w:cs="Times New Roman"/>
        </w:rPr>
        <w:t xml:space="preserve">and </w:t>
      </w:r>
      <w:r w:rsidRPr="00C723DA">
        <w:rPr>
          <w:rFonts w:ascii="Times New Roman" w:hAnsi="Times New Roman" w:cs="Times New Roman"/>
          <w:color w:val="000000" w:themeColor="text1"/>
        </w:rPr>
        <w:t xml:space="preserve">Robert S. Nelson and Richard </w:t>
      </w:r>
      <w:proofErr w:type="spellStart"/>
      <w:r w:rsidRPr="00C723DA">
        <w:rPr>
          <w:rFonts w:ascii="Times New Roman" w:hAnsi="Times New Roman" w:cs="Times New Roman"/>
          <w:color w:val="000000" w:themeColor="text1"/>
        </w:rPr>
        <w:t>Shiff</w:t>
      </w:r>
      <w:proofErr w:type="spellEnd"/>
      <w:r w:rsidRPr="00C723DA">
        <w:rPr>
          <w:rFonts w:ascii="Times New Roman" w:hAnsi="Times New Roman" w:cs="Times New Roman"/>
          <w:color w:val="000000" w:themeColor="text1"/>
        </w:rPr>
        <w:t xml:space="preserve">, eds. </w:t>
      </w:r>
      <w:r w:rsidRPr="00C723DA">
        <w:rPr>
          <w:rFonts w:ascii="Times New Roman" w:hAnsi="Times New Roman" w:cs="Times New Roman"/>
          <w:i/>
          <w:color w:val="000000" w:themeColor="text1"/>
        </w:rPr>
        <w:t>Critical Terms for Art History.</w:t>
      </w:r>
      <w:r w:rsidRPr="00C723DA">
        <w:rPr>
          <w:rFonts w:ascii="Times New Roman" w:hAnsi="Times New Roman" w:cs="Times New Roman"/>
          <w:color w:val="000000" w:themeColor="text1"/>
        </w:rPr>
        <w:t xml:space="preserve"> Chicago: University of Chicago Press, 1996.</w:t>
      </w:r>
    </w:p>
    <w:p w:rsidR="00ED6D80" w:rsidRPr="0044222C" w:rsidRDefault="00ED6D80" w:rsidP="000F6570">
      <w:pPr>
        <w:rPr>
          <w:rFonts w:ascii="Times New Roman" w:hAnsi="Times New Roman" w:cs="Times New Roman"/>
        </w:rPr>
      </w:pPr>
    </w:p>
    <w:p w:rsidR="00ED6D80" w:rsidRPr="0044222C" w:rsidRDefault="00BC6365" w:rsidP="00ED6D80">
      <w:pPr>
        <w:rPr>
          <w:rFonts w:ascii="Times New Roman" w:hAnsi="Times New Roman" w:cs="Times New Roman"/>
        </w:rPr>
      </w:pPr>
      <w:r w:rsidRPr="0044222C">
        <w:rPr>
          <w:rFonts w:ascii="Times New Roman" w:hAnsi="Times New Roman" w:cs="Times New Roman"/>
          <w:b/>
        </w:rPr>
        <w:t>ACADEMIC INTEGRITY AND POLICY</w:t>
      </w:r>
      <w:r w:rsidR="00ED6D80" w:rsidRPr="0044222C">
        <w:rPr>
          <w:rFonts w:ascii="Times New Roman" w:hAnsi="Times New Roman" w:cs="Times New Roman"/>
          <w:b/>
        </w:rPr>
        <w:t>:</w:t>
      </w:r>
      <w:r w:rsidR="00ED6D80" w:rsidRPr="0044222C">
        <w:rPr>
          <w:rFonts w:ascii="Times New Roman" w:hAnsi="Times New Roman" w:cs="Times New Roman"/>
        </w:rPr>
        <w:t xml:space="preserve"> In Major Works courses plagiarism is not tolerated. This is an ethical and academic offense. Plagiarized papers will be graded F and may entail failure of the class. The offense may also be referred to the University Ethics Committee. </w:t>
      </w:r>
    </w:p>
    <w:p w:rsidR="00ED6D80" w:rsidRPr="0044222C" w:rsidRDefault="00ED6D80" w:rsidP="00ED6D80">
      <w:pPr>
        <w:rPr>
          <w:rFonts w:ascii="Times New Roman" w:hAnsi="Times New Roman" w:cs="Times New Roman"/>
        </w:rPr>
      </w:pPr>
    </w:p>
    <w:p w:rsidR="00ED6D80" w:rsidRPr="0044222C" w:rsidRDefault="00BC6365" w:rsidP="00ED6D80">
      <w:pPr>
        <w:rPr>
          <w:rFonts w:ascii="Times New Roman" w:hAnsi="Times New Roman" w:cs="Times New Roman"/>
        </w:rPr>
      </w:pPr>
      <w:r w:rsidRPr="0044222C">
        <w:rPr>
          <w:rFonts w:ascii="Times New Roman" w:hAnsi="Times New Roman" w:cs="Times New Roman"/>
          <w:b/>
        </w:rPr>
        <w:t>STUDENTS WITH SPECIAL NEEDS</w:t>
      </w:r>
      <w:r w:rsidR="00ED6D80" w:rsidRPr="0044222C">
        <w:rPr>
          <w:rFonts w:ascii="Times New Roman" w:hAnsi="Times New Roman" w:cs="Times New Roman"/>
          <w:b/>
        </w:rPr>
        <w:t>:</w:t>
      </w:r>
      <w:r w:rsidR="00ED6D80" w:rsidRPr="0044222C">
        <w:rPr>
          <w:rFonts w:ascii="Times New Roman" w:hAnsi="Times New Roman" w:cs="Times New Roman"/>
        </w:rPr>
        <w:t xml:space="preserve"> It is the policy of </w:t>
      </w:r>
      <w:proofErr w:type="spellStart"/>
      <w:r w:rsidR="00ED6D80" w:rsidRPr="0044222C">
        <w:rPr>
          <w:rFonts w:ascii="Times New Roman" w:hAnsi="Times New Roman" w:cs="Times New Roman"/>
        </w:rPr>
        <w:t>Sabancı</w:t>
      </w:r>
      <w:proofErr w:type="spellEnd"/>
      <w:r w:rsidR="00ED6D80" w:rsidRPr="0044222C">
        <w:rPr>
          <w:rFonts w:ascii="Times New Roman" w:hAnsi="Times New Roman" w:cs="Times New Roman"/>
        </w:rPr>
        <w:t xml:space="preserve"> University to accommodate students with special needs and disabilities. To determine accommodations and/or academic adjustments, please let us know and contact the Disabled Students Support Unit of CIAD (specialneeds@sabanciuniv.edu).</w:t>
      </w:r>
    </w:p>
    <w:p w:rsidR="00ED6D80" w:rsidRPr="0044222C" w:rsidRDefault="00ED6D80" w:rsidP="00ED6D80">
      <w:pPr>
        <w:rPr>
          <w:rFonts w:ascii="Times New Roman" w:hAnsi="Times New Roman" w:cs="Times New Roman"/>
        </w:rPr>
      </w:pPr>
    </w:p>
    <w:p w:rsidR="00C723DA" w:rsidRDefault="00BC6365" w:rsidP="00ED6D80">
      <w:pPr>
        <w:rPr>
          <w:rFonts w:ascii="Times New Roman" w:hAnsi="Times New Roman" w:cs="Times New Roman"/>
        </w:rPr>
      </w:pPr>
      <w:r w:rsidRPr="0044222C">
        <w:rPr>
          <w:rFonts w:ascii="Times New Roman" w:hAnsi="Times New Roman" w:cs="Times New Roman"/>
          <w:b/>
        </w:rPr>
        <w:t>ANTI-DISCRIMINATION POLICY</w:t>
      </w:r>
      <w:r w:rsidR="00ED6D80" w:rsidRPr="0044222C">
        <w:rPr>
          <w:rFonts w:ascii="Times New Roman" w:hAnsi="Times New Roman" w:cs="Times New Roman"/>
          <w:b/>
        </w:rPr>
        <w:t>:</w:t>
      </w:r>
      <w:r w:rsidR="00ED6D80" w:rsidRPr="0044222C">
        <w:rPr>
          <w:rFonts w:ascii="Times New Roman" w:hAnsi="Times New Roman" w:cs="Times New Roman"/>
        </w:rPr>
        <w:t xml:space="preserve"> Major Works classrooms are free from all discrimination. Students are expected to maintain an unbiased academic and intellectual environment.</w:t>
      </w:r>
    </w:p>
    <w:p w:rsidR="00C723DA" w:rsidRPr="0044222C" w:rsidRDefault="00C723DA" w:rsidP="00ED6D80">
      <w:pPr>
        <w:rPr>
          <w:rFonts w:ascii="Times New Roman" w:hAnsi="Times New Roman" w:cs="Times New Roman"/>
        </w:rPr>
      </w:pPr>
    </w:p>
    <w:p w:rsidR="00ED6D80" w:rsidRPr="0044222C" w:rsidRDefault="00ED6D80" w:rsidP="00ED6D80">
      <w:pPr>
        <w:rPr>
          <w:rFonts w:ascii="Times New Roman" w:hAnsi="Times New Roman" w:cs="Times New Roman"/>
          <w:b/>
        </w:rPr>
      </w:pPr>
      <w:r w:rsidRPr="0044222C">
        <w:rPr>
          <w:rFonts w:ascii="Times New Roman" w:hAnsi="Times New Roman" w:cs="Times New Roman"/>
          <w:b/>
        </w:rPr>
        <w:t>WEEKLY SCHEDULE</w:t>
      </w:r>
    </w:p>
    <w:tbl>
      <w:tblPr>
        <w:tblW w:w="86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268"/>
        <w:gridCol w:w="5544"/>
      </w:tblGrid>
      <w:tr w:rsidR="0044222C" w:rsidRPr="0044222C" w:rsidTr="00B35305">
        <w:tc>
          <w:tcPr>
            <w:tcW w:w="8663" w:type="dxa"/>
            <w:gridSpan w:val="3"/>
            <w:shd w:val="clear" w:color="auto" w:fill="606060"/>
          </w:tcPr>
          <w:p w:rsidR="0044222C" w:rsidRPr="0044222C" w:rsidRDefault="0044222C" w:rsidP="0044222C">
            <w:pPr>
              <w:rPr>
                <w:rFonts w:ascii="Times New Roman" w:eastAsia="Arial" w:hAnsi="Times New Roman" w:cs="Times New Roman"/>
                <w:b/>
                <w:color w:val="FFFFFF"/>
              </w:rPr>
            </w:pPr>
          </w:p>
        </w:tc>
      </w:tr>
      <w:tr w:rsidR="0044222C" w:rsidRPr="0044222C" w:rsidTr="00B35305">
        <w:tc>
          <w:tcPr>
            <w:tcW w:w="851" w:type="dxa"/>
          </w:tcPr>
          <w:p w:rsidR="0044222C" w:rsidRPr="0044222C" w:rsidRDefault="0044222C" w:rsidP="00B35305">
            <w:pPr>
              <w:jc w:val="center"/>
              <w:rPr>
                <w:rFonts w:ascii="Times New Roman" w:eastAsia="Arial" w:hAnsi="Times New Roman" w:cs="Times New Roman"/>
                <w:b/>
              </w:rPr>
            </w:pPr>
            <w:r w:rsidRPr="0044222C">
              <w:rPr>
                <w:rFonts w:ascii="Times New Roman" w:eastAsia="Arial" w:hAnsi="Times New Roman" w:cs="Times New Roman"/>
                <w:b/>
              </w:rPr>
              <w:t>Week</w:t>
            </w:r>
          </w:p>
        </w:tc>
        <w:tc>
          <w:tcPr>
            <w:tcW w:w="2268" w:type="dxa"/>
          </w:tcPr>
          <w:p w:rsidR="0044222C" w:rsidRPr="0044222C" w:rsidRDefault="0044222C" w:rsidP="00B35305">
            <w:pPr>
              <w:rPr>
                <w:rFonts w:ascii="Times New Roman" w:eastAsia="Times New Roman" w:hAnsi="Times New Roman" w:cs="Times New Roman"/>
                <w:b/>
                <w:iCs/>
                <w:color w:val="000000"/>
                <w:lang w:eastAsia="tr-TR"/>
              </w:rPr>
            </w:pPr>
            <w:r w:rsidRPr="0044222C">
              <w:rPr>
                <w:rFonts w:ascii="Times New Roman" w:eastAsia="Times New Roman" w:hAnsi="Times New Roman" w:cs="Times New Roman"/>
                <w:b/>
                <w:iCs/>
                <w:color w:val="000000"/>
                <w:lang w:eastAsia="tr-TR"/>
              </w:rPr>
              <w:t>Date</w:t>
            </w:r>
          </w:p>
        </w:tc>
        <w:tc>
          <w:tcPr>
            <w:tcW w:w="5544" w:type="dxa"/>
          </w:tcPr>
          <w:p w:rsidR="0044222C" w:rsidRDefault="0044222C" w:rsidP="00B35305">
            <w:pPr>
              <w:rPr>
                <w:rFonts w:ascii="Times New Roman" w:eastAsia="Times New Roman" w:hAnsi="Times New Roman" w:cs="Times New Roman"/>
                <w:b/>
                <w:iCs/>
                <w:color w:val="000000"/>
                <w:lang w:eastAsia="tr-TR"/>
              </w:rPr>
            </w:pPr>
            <w:r w:rsidRPr="0044222C">
              <w:rPr>
                <w:rFonts w:ascii="Times New Roman" w:eastAsia="Times New Roman" w:hAnsi="Times New Roman" w:cs="Times New Roman"/>
                <w:b/>
                <w:iCs/>
                <w:color w:val="000000"/>
                <w:lang w:eastAsia="tr-TR"/>
              </w:rPr>
              <w:t>Subject</w:t>
            </w:r>
          </w:p>
          <w:p w:rsidR="0044222C" w:rsidRPr="0044222C" w:rsidRDefault="0044222C" w:rsidP="00B35305">
            <w:pPr>
              <w:rPr>
                <w:rFonts w:ascii="Times New Roman" w:eastAsia="Times New Roman" w:hAnsi="Times New Roman" w:cs="Times New Roman"/>
                <w:b/>
                <w:iCs/>
                <w:color w:val="000000"/>
                <w:lang w:eastAsia="tr-TR"/>
              </w:rPr>
            </w:pPr>
          </w:p>
        </w:tc>
      </w:tr>
      <w:tr w:rsidR="0044222C" w:rsidRPr="0044222C" w:rsidTr="00B35305">
        <w:tc>
          <w:tcPr>
            <w:tcW w:w="851" w:type="dxa"/>
          </w:tcPr>
          <w:p w:rsidR="0044222C" w:rsidRPr="0044222C" w:rsidRDefault="0044222C" w:rsidP="00B35305">
            <w:pPr>
              <w:jc w:val="center"/>
              <w:rPr>
                <w:rFonts w:ascii="Times New Roman" w:eastAsia="Arial" w:hAnsi="Times New Roman" w:cs="Times New Roman"/>
              </w:rPr>
            </w:pPr>
            <w:r w:rsidRPr="0044222C">
              <w:rPr>
                <w:rFonts w:ascii="Times New Roman" w:eastAsia="Arial" w:hAnsi="Times New Roman" w:cs="Times New Roman"/>
              </w:rPr>
              <w:t>1</w:t>
            </w:r>
          </w:p>
        </w:tc>
        <w:tc>
          <w:tcPr>
            <w:tcW w:w="2268" w:type="dxa"/>
          </w:tcPr>
          <w:p w:rsidR="0044222C" w:rsidRPr="0044222C" w:rsidRDefault="00070126" w:rsidP="00B35305">
            <w:pPr>
              <w:spacing w:before="20" w:after="20"/>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01.03.2023</w:t>
            </w:r>
          </w:p>
        </w:tc>
        <w:tc>
          <w:tcPr>
            <w:tcW w:w="5544" w:type="dxa"/>
            <w:vAlign w:val="center"/>
          </w:tcPr>
          <w:p w:rsidR="00821373" w:rsidRDefault="0044222C" w:rsidP="00B35305">
            <w:pPr>
              <w:rPr>
                <w:rFonts w:ascii="Times New Roman" w:eastAsia="Times New Roman" w:hAnsi="Times New Roman" w:cs="Times New Roman"/>
                <w:iCs/>
                <w:color w:val="000000"/>
                <w:lang w:eastAsia="tr-TR"/>
              </w:rPr>
            </w:pPr>
            <w:r w:rsidRPr="0044222C">
              <w:rPr>
                <w:rFonts w:ascii="Times New Roman" w:eastAsia="Times New Roman" w:hAnsi="Times New Roman" w:cs="Times New Roman"/>
                <w:iCs/>
                <w:color w:val="000000"/>
                <w:lang w:eastAsia="tr-TR"/>
              </w:rPr>
              <w:t>Introduction</w:t>
            </w:r>
            <w:r w:rsidR="001A566A">
              <w:rPr>
                <w:rFonts w:ascii="Times New Roman" w:eastAsia="Times New Roman" w:hAnsi="Times New Roman" w:cs="Times New Roman"/>
                <w:iCs/>
                <w:color w:val="000000"/>
                <w:lang w:eastAsia="tr-TR"/>
              </w:rPr>
              <w:t xml:space="preserve"> to the Historiography of Western Art:</w:t>
            </w:r>
            <w:r w:rsidR="00763EB2">
              <w:rPr>
                <w:rFonts w:ascii="Times New Roman" w:eastAsia="Times New Roman" w:hAnsi="Times New Roman" w:cs="Times New Roman"/>
                <w:iCs/>
                <w:color w:val="000000"/>
                <w:lang w:eastAsia="tr-TR"/>
              </w:rPr>
              <w:t xml:space="preserve"> </w:t>
            </w:r>
          </w:p>
          <w:p w:rsidR="0044222C" w:rsidRDefault="00763EB2" w:rsidP="00B35305">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 xml:space="preserve">Denomination; Reception of Art Works; Art in Transition &amp; </w:t>
            </w:r>
            <w:r w:rsidR="003920CD">
              <w:rPr>
                <w:rFonts w:ascii="Times New Roman" w:eastAsia="Times New Roman" w:hAnsi="Times New Roman" w:cs="Times New Roman"/>
                <w:iCs/>
                <w:color w:val="000000"/>
                <w:lang w:eastAsia="tr-TR"/>
              </w:rPr>
              <w:t xml:space="preserve">Art in </w:t>
            </w:r>
            <w:r>
              <w:rPr>
                <w:rFonts w:ascii="Times New Roman" w:eastAsia="Times New Roman" w:hAnsi="Times New Roman" w:cs="Times New Roman"/>
                <w:iCs/>
                <w:color w:val="000000"/>
                <w:lang w:eastAsia="tr-TR"/>
              </w:rPr>
              <w:t>Context</w:t>
            </w:r>
            <w:r w:rsidR="00CB1DBC">
              <w:rPr>
                <w:rFonts w:ascii="Times New Roman" w:eastAsia="Times New Roman" w:hAnsi="Times New Roman" w:cs="Times New Roman"/>
                <w:iCs/>
                <w:color w:val="000000"/>
                <w:lang w:eastAsia="tr-TR"/>
              </w:rPr>
              <w:t xml:space="preserve"> </w:t>
            </w:r>
          </w:p>
          <w:p w:rsidR="00821373" w:rsidRPr="0044222C" w:rsidRDefault="00821373" w:rsidP="00B35305">
            <w:pPr>
              <w:rPr>
                <w:rFonts w:ascii="Times New Roman" w:eastAsia="Times New Roman" w:hAnsi="Times New Roman" w:cs="Times New Roman"/>
                <w:iCs/>
                <w:color w:val="000000"/>
                <w:lang w:eastAsia="tr-TR"/>
              </w:rPr>
            </w:pPr>
          </w:p>
        </w:tc>
      </w:tr>
      <w:tr w:rsidR="0044222C" w:rsidRPr="0044222C" w:rsidTr="00B35305">
        <w:tc>
          <w:tcPr>
            <w:tcW w:w="851" w:type="dxa"/>
          </w:tcPr>
          <w:p w:rsidR="0044222C" w:rsidRPr="0044222C" w:rsidRDefault="0044222C" w:rsidP="00B35305">
            <w:pPr>
              <w:jc w:val="center"/>
              <w:rPr>
                <w:rFonts w:ascii="Times New Roman" w:eastAsia="Arial" w:hAnsi="Times New Roman" w:cs="Times New Roman"/>
              </w:rPr>
            </w:pPr>
            <w:r w:rsidRPr="0044222C">
              <w:rPr>
                <w:rFonts w:ascii="Times New Roman" w:eastAsia="Arial" w:hAnsi="Times New Roman" w:cs="Times New Roman"/>
              </w:rPr>
              <w:lastRenderedPageBreak/>
              <w:t>2</w:t>
            </w:r>
          </w:p>
        </w:tc>
        <w:tc>
          <w:tcPr>
            <w:tcW w:w="2268" w:type="dxa"/>
          </w:tcPr>
          <w:p w:rsidR="0044222C" w:rsidRPr="0044222C" w:rsidRDefault="00763EB2" w:rsidP="00B35305">
            <w:pPr>
              <w:spacing w:before="20" w:after="20"/>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0</w:t>
            </w:r>
            <w:r w:rsidR="00070126">
              <w:rPr>
                <w:rFonts w:ascii="Times New Roman" w:eastAsia="Times New Roman" w:hAnsi="Times New Roman" w:cs="Times New Roman"/>
                <w:iCs/>
                <w:color w:val="000000"/>
                <w:lang w:eastAsia="tr-TR"/>
              </w:rPr>
              <w:t>8</w:t>
            </w:r>
            <w:r>
              <w:rPr>
                <w:rFonts w:ascii="Times New Roman" w:eastAsia="Times New Roman" w:hAnsi="Times New Roman" w:cs="Times New Roman"/>
                <w:iCs/>
                <w:color w:val="000000"/>
                <w:lang w:eastAsia="tr-TR"/>
              </w:rPr>
              <w:t>.03.2023</w:t>
            </w:r>
          </w:p>
        </w:tc>
        <w:tc>
          <w:tcPr>
            <w:tcW w:w="5544" w:type="dxa"/>
            <w:vAlign w:val="center"/>
          </w:tcPr>
          <w:p w:rsidR="0044222C" w:rsidRDefault="00763EB2" w:rsidP="00B35305">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The Classical Inheritance: Minoan and Mycenean Heritage &amp; The Classical Greek Culture in Arts</w:t>
            </w:r>
          </w:p>
          <w:p w:rsidR="000C7785" w:rsidRDefault="000C7785" w:rsidP="00B35305">
            <w:pPr>
              <w:rPr>
                <w:rFonts w:ascii="Times New Roman" w:eastAsia="Times New Roman" w:hAnsi="Times New Roman" w:cs="Times New Roman"/>
                <w:iCs/>
                <w:color w:val="000000"/>
                <w:lang w:eastAsia="tr-TR"/>
              </w:rPr>
            </w:pPr>
          </w:p>
          <w:p w:rsidR="000C7785" w:rsidRPr="0044222C" w:rsidRDefault="000C7785" w:rsidP="00B35305">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Focus: Knossos palace frescoes; Mycenean warrior vase; Parthenon; Venus de Milo</w:t>
            </w:r>
          </w:p>
        </w:tc>
      </w:tr>
      <w:tr w:rsidR="0044222C" w:rsidRPr="0044222C" w:rsidTr="00B35305">
        <w:tc>
          <w:tcPr>
            <w:tcW w:w="851" w:type="dxa"/>
          </w:tcPr>
          <w:p w:rsidR="0044222C" w:rsidRPr="0044222C" w:rsidRDefault="0044222C" w:rsidP="00B35305">
            <w:pPr>
              <w:jc w:val="center"/>
              <w:rPr>
                <w:rFonts w:ascii="Times New Roman" w:eastAsia="Arial" w:hAnsi="Times New Roman" w:cs="Times New Roman"/>
              </w:rPr>
            </w:pPr>
            <w:r w:rsidRPr="0044222C">
              <w:rPr>
                <w:rFonts w:ascii="Times New Roman" w:eastAsia="Arial" w:hAnsi="Times New Roman" w:cs="Times New Roman"/>
              </w:rPr>
              <w:t>3</w:t>
            </w:r>
          </w:p>
        </w:tc>
        <w:tc>
          <w:tcPr>
            <w:tcW w:w="2268" w:type="dxa"/>
          </w:tcPr>
          <w:p w:rsidR="0044222C" w:rsidRPr="0044222C" w:rsidRDefault="00070126" w:rsidP="00B35305">
            <w:pPr>
              <w:spacing w:before="20" w:after="20"/>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15</w:t>
            </w:r>
            <w:r w:rsidR="00763EB2">
              <w:rPr>
                <w:rFonts w:ascii="Times New Roman" w:eastAsia="Times New Roman" w:hAnsi="Times New Roman" w:cs="Times New Roman"/>
                <w:iCs/>
                <w:color w:val="000000"/>
                <w:lang w:eastAsia="tr-TR"/>
              </w:rPr>
              <w:t>.03.2023</w:t>
            </w:r>
          </w:p>
        </w:tc>
        <w:tc>
          <w:tcPr>
            <w:tcW w:w="5544" w:type="dxa"/>
            <w:vAlign w:val="center"/>
          </w:tcPr>
          <w:p w:rsidR="0044222C" w:rsidRDefault="00763EB2" w:rsidP="00B35305">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Art of the Roman Empire: A Commemorative Artistic Style</w:t>
            </w:r>
          </w:p>
          <w:p w:rsidR="000C7785" w:rsidRDefault="000C7785" w:rsidP="00B35305">
            <w:pPr>
              <w:rPr>
                <w:rFonts w:ascii="Times New Roman" w:eastAsia="Times New Roman" w:hAnsi="Times New Roman" w:cs="Times New Roman"/>
                <w:iCs/>
                <w:color w:val="000000"/>
                <w:lang w:eastAsia="tr-TR"/>
              </w:rPr>
            </w:pPr>
          </w:p>
          <w:p w:rsidR="000C7785" w:rsidRDefault="000C7785" w:rsidP="00B35305">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Focus: Arch of Titus &amp; Constantine; Pa</w:t>
            </w:r>
            <w:r w:rsidR="001E1015">
              <w:rPr>
                <w:rFonts w:ascii="Times New Roman" w:eastAsia="Times New Roman" w:hAnsi="Times New Roman" w:cs="Times New Roman"/>
                <w:iCs/>
                <w:color w:val="000000"/>
                <w:lang w:eastAsia="tr-TR"/>
              </w:rPr>
              <w:t>n</w:t>
            </w:r>
            <w:r>
              <w:rPr>
                <w:rFonts w:ascii="Times New Roman" w:eastAsia="Times New Roman" w:hAnsi="Times New Roman" w:cs="Times New Roman"/>
                <w:iCs/>
                <w:color w:val="000000"/>
                <w:lang w:eastAsia="tr-TR"/>
              </w:rPr>
              <w:t xml:space="preserve">theon in Rome </w:t>
            </w:r>
            <w:r w:rsidR="00881F79">
              <w:rPr>
                <w:rFonts w:ascii="Times New Roman" w:eastAsia="Times New Roman" w:hAnsi="Times New Roman" w:cs="Times New Roman"/>
                <w:iCs/>
                <w:color w:val="000000"/>
                <w:lang w:eastAsia="tr-TR"/>
              </w:rPr>
              <w:t xml:space="preserve">&amp; Aqueducts </w:t>
            </w:r>
          </w:p>
          <w:p w:rsidR="00CE0000" w:rsidRPr="00763EB2" w:rsidRDefault="00CE0000" w:rsidP="00B35305">
            <w:pPr>
              <w:rPr>
                <w:rFonts w:ascii="Times New Roman" w:eastAsia="Times New Roman" w:hAnsi="Times New Roman" w:cs="Times New Roman"/>
                <w:iCs/>
                <w:color w:val="000000"/>
                <w:lang w:eastAsia="tr-TR"/>
              </w:rPr>
            </w:pPr>
          </w:p>
        </w:tc>
      </w:tr>
      <w:tr w:rsidR="0044222C" w:rsidRPr="0044222C" w:rsidTr="00B35305">
        <w:tc>
          <w:tcPr>
            <w:tcW w:w="851" w:type="dxa"/>
          </w:tcPr>
          <w:p w:rsidR="0044222C" w:rsidRPr="0044222C" w:rsidRDefault="0044222C" w:rsidP="00B35305">
            <w:pPr>
              <w:jc w:val="center"/>
              <w:rPr>
                <w:rFonts w:ascii="Times New Roman" w:eastAsia="Arial" w:hAnsi="Times New Roman" w:cs="Times New Roman"/>
              </w:rPr>
            </w:pPr>
            <w:r w:rsidRPr="0044222C">
              <w:rPr>
                <w:rFonts w:ascii="Times New Roman" w:eastAsia="Arial" w:hAnsi="Times New Roman" w:cs="Times New Roman"/>
              </w:rPr>
              <w:t>4</w:t>
            </w:r>
          </w:p>
        </w:tc>
        <w:tc>
          <w:tcPr>
            <w:tcW w:w="2268" w:type="dxa"/>
          </w:tcPr>
          <w:p w:rsidR="0044222C" w:rsidRPr="0044222C" w:rsidRDefault="00070126" w:rsidP="00B35305">
            <w:pPr>
              <w:spacing w:before="20" w:after="20"/>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22</w:t>
            </w:r>
            <w:r w:rsidR="00763EB2">
              <w:rPr>
                <w:rFonts w:ascii="Times New Roman" w:eastAsia="Times New Roman" w:hAnsi="Times New Roman" w:cs="Times New Roman"/>
                <w:iCs/>
                <w:color w:val="000000"/>
                <w:lang w:eastAsia="tr-TR"/>
              </w:rPr>
              <w:t>.03.2023</w:t>
            </w:r>
          </w:p>
        </w:tc>
        <w:tc>
          <w:tcPr>
            <w:tcW w:w="5544" w:type="dxa"/>
            <w:vAlign w:val="center"/>
          </w:tcPr>
          <w:p w:rsidR="0044222C" w:rsidRDefault="00A80F23" w:rsidP="00B35305">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Early</w:t>
            </w:r>
            <w:r w:rsidR="00763EB2">
              <w:rPr>
                <w:rFonts w:ascii="Times New Roman" w:eastAsia="Times New Roman" w:hAnsi="Times New Roman" w:cs="Times New Roman"/>
                <w:iCs/>
                <w:color w:val="000000"/>
                <w:lang w:eastAsia="tr-TR"/>
              </w:rPr>
              <w:t xml:space="preserve"> Christian Art</w:t>
            </w:r>
            <w:r>
              <w:rPr>
                <w:rFonts w:ascii="Times New Roman" w:eastAsia="Times New Roman" w:hAnsi="Times New Roman" w:cs="Times New Roman"/>
                <w:iCs/>
                <w:color w:val="000000"/>
                <w:lang w:eastAsia="tr-TR"/>
              </w:rPr>
              <w:t>: Coexistence with Roman forms &amp; the Byzantine masterpieces</w:t>
            </w:r>
          </w:p>
          <w:p w:rsidR="000C7785" w:rsidRDefault="000C7785" w:rsidP="00B35305">
            <w:pPr>
              <w:rPr>
                <w:rFonts w:ascii="Times New Roman" w:eastAsia="Times New Roman" w:hAnsi="Times New Roman" w:cs="Times New Roman"/>
                <w:iCs/>
                <w:color w:val="000000"/>
                <w:lang w:eastAsia="tr-TR"/>
              </w:rPr>
            </w:pPr>
          </w:p>
          <w:p w:rsidR="000C7785" w:rsidRPr="0044222C" w:rsidRDefault="001E1015" w:rsidP="00B35305">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Focus:</w:t>
            </w:r>
            <w:r w:rsidR="00881F79">
              <w:rPr>
                <w:rFonts w:ascii="Times New Roman" w:eastAsia="Times New Roman" w:hAnsi="Times New Roman" w:cs="Times New Roman"/>
                <w:iCs/>
                <w:color w:val="000000"/>
                <w:lang w:eastAsia="tr-TR"/>
              </w:rPr>
              <w:t xml:space="preserve"> </w:t>
            </w:r>
            <w:r w:rsidR="00A80F23">
              <w:rPr>
                <w:rFonts w:ascii="Times New Roman" w:eastAsia="Times New Roman" w:hAnsi="Times New Roman" w:cs="Times New Roman"/>
                <w:iCs/>
                <w:color w:val="000000"/>
                <w:lang w:eastAsia="tr-TR"/>
              </w:rPr>
              <w:t xml:space="preserve">Sarcophagi; </w:t>
            </w:r>
            <w:proofErr w:type="spellStart"/>
            <w:r w:rsidR="00881F79">
              <w:rPr>
                <w:rFonts w:ascii="Times New Roman" w:eastAsia="Times New Roman" w:hAnsi="Times New Roman" w:cs="Times New Roman"/>
                <w:iCs/>
                <w:color w:val="000000"/>
                <w:lang w:eastAsia="tr-TR"/>
              </w:rPr>
              <w:t>Hagia</w:t>
            </w:r>
            <w:proofErr w:type="spellEnd"/>
            <w:r w:rsidR="00881F79">
              <w:rPr>
                <w:rFonts w:ascii="Times New Roman" w:eastAsia="Times New Roman" w:hAnsi="Times New Roman" w:cs="Times New Roman"/>
                <w:iCs/>
                <w:color w:val="000000"/>
                <w:lang w:eastAsia="tr-TR"/>
              </w:rPr>
              <w:t xml:space="preserve"> Sophia in Constantinople, </w:t>
            </w:r>
            <w:r w:rsidR="001B4AC7">
              <w:rPr>
                <w:rFonts w:ascii="Times New Roman" w:eastAsia="Times New Roman" w:hAnsi="Times New Roman" w:cs="Times New Roman"/>
                <w:iCs/>
                <w:color w:val="000000"/>
                <w:lang w:eastAsia="tr-TR"/>
              </w:rPr>
              <w:t>San Vitale in Ravenna</w:t>
            </w:r>
          </w:p>
        </w:tc>
      </w:tr>
      <w:tr w:rsidR="0044222C" w:rsidRPr="0044222C" w:rsidTr="00B35305">
        <w:tc>
          <w:tcPr>
            <w:tcW w:w="851" w:type="dxa"/>
          </w:tcPr>
          <w:p w:rsidR="0044222C" w:rsidRPr="0044222C" w:rsidRDefault="0044222C" w:rsidP="00B35305">
            <w:pPr>
              <w:jc w:val="center"/>
              <w:rPr>
                <w:rFonts w:ascii="Times New Roman" w:eastAsia="Arial" w:hAnsi="Times New Roman" w:cs="Times New Roman"/>
              </w:rPr>
            </w:pPr>
            <w:r w:rsidRPr="0044222C">
              <w:rPr>
                <w:rFonts w:ascii="Times New Roman" w:eastAsia="Arial" w:hAnsi="Times New Roman" w:cs="Times New Roman"/>
              </w:rPr>
              <w:t>5</w:t>
            </w:r>
          </w:p>
        </w:tc>
        <w:tc>
          <w:tcPr>
            <w:tcW w:w="2268" w:type="dxa"/>
          </w:tcPr>
          <w:p w:rsidR="0044222C" w:rsidRPr="0044222C" w:rsidRDefault="00763EB2" w:rsidP="00B35305">
            <w:pPr>
              <w:spacing w:before="20" w:after="20"/>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2</w:t>
            </w:r>
            <w:r w:rsidR="00070126">
              <w:rPr>
                <w:rFonts w:ascii="Times New Roman" w:eastAsia="Times New Roman" w:hAnsi="Times New Roman" w:cs="Times New Roman"/>
                <w:iCs/>
                <w:color w:val="000000"/>
                <w:lang w:eastAsia="tr-TR"/>
              </w:rPr>
              <w:t>9</w:t>
            </w:r>
            <w:r>
              <w:rPr>
                <w:rFonts w:ascii="Times New Roman" w:eastAsia="Times New Roman" w:hAnsi="Times New Roman" w:cs="Times New Roman"/>
                <w:iCs/>
                <w:color w:val="000000"/>
                <w:lang w:eastAsia="tr-TR"/>
              </w:rPr>
              <w:t>.03.2023</w:t>
            </w:r>
          </w:p>
        </w:tc>
        <w:tc>
          <w:tcPr>
            <w:tcW w:w="5544" w:type="dxa"/>
            <w:vAlign w:val="center"/>
          </w:tcPr>
          <w:p w:rsidR="000C7785" w:rsidRDefault="00414704" w:rsidP="00B35305">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 xml:space="preserve">Rise of Islamic Art &amp; </w:t>
            </w:r>
            <w:r w:rsidR="00C8645A">
              <w:rPr>
                <w:rFonts w:ascii="Times New Roman" w:eastAsia="Times New Roman" w:hAnsi="Times New Roman" w:cs="Times New Roman"/>
                <w:iCs/>
                <w:color w:val="000000"/>
                <w:lang w:eastAsia="tr-TR"/>
              </w:rPr>
              <w:t>The Emergence of Gothic Forms: New Visual Idiom</w:t>
            </w:r>
            <w:r>
              <w:rPr>
                <w:rFonts w:ascii="Times New Roman" w:eastAsia="Times New Roman" w:hAnsi="Times New Roman" w:cs="Times New Roman"/>
                <w:iCs/>
                <w:color w:val="000000"/>
                <w:lang w:eastAsia="tr-TR"/>
              </w:rPr>
              <w:t>s</w:t>
            </w:r>
            <w:r w:rsidR="00C8645A">
              <w:rPr>
                <w:rFonts w:ascii="Times New Roman" w:eastAsia="Times New Roman" w:hAnsi="Times New Roman" w:cs="Times New Roman"/>
                <w:iCs/>
                <w:color w:val="000000"/>
                <w:lang w:eastAsia="tr-TR"/>
              </w:rPr>
              <w:t xml:space="preserve"> </w:t>
            </w:r>
            <w:r>
              <w:rPr>
                <w:rFonts w:ascii="Times New Roman" w:eastAsia="Times New Roman" w:hAnsi="Times New Roman" w:cs="Times New Roman"/>
                <w:iCs/>
                <w:color w:val="000000"/>
                <w:lang w:eastAsia="tr-TR"/>
              </w:rPr>
              <w:t>in the making</w:t>
            </w:r>
          </w:p>
          <w:p w:rsidR="00C8645A" w:rsidRDefault="00C8645A" w:rsidP="00B35305">
            <w:pPr>
              <w:rPr>
                <w:rFonts w:ascii="Times New Roman" w:eastAsia="Times New Roman" w:hAnsi="Times New Roman" w:cs="Times New Roman"/>
                <w:iCs/>
                <w:color w:val="000000"/>
                <w:lang w:eastAsia="tr-TR"/>
              </w:rPr>
            </w:pPr>
          </w:p>
          <w:p w:rsidR="00C8645A" w:rsidRPr="0044222C" w:rsidRDefault="00414704" w:rsidP="00B35305">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 xml:space="preserve">Cordoba mosque, Spain; </w:t>
            </w:r>
            <w:r w:rsidR="00C8645A">
              <w:rPr>
                <w:rFonts w:ascii="Times New Roman" w:eastAsia="Times New Roman" w:hAnsi="Times New Roman" w:cs="Times New Roman"/>
                <w:iCs/>
                <w:color w:val="000000"/>
                <w:lang w:eastAsia="tr-TR"/>
              </w:rPr>
              <w:t>Basilicas at Cologne, Milan and Notre Dame de Reims</w:t>
            </w:r>
          </w:p>
        </w:tc>
      </w:tr>
      <w:tr w:rsidR="0044222C" w:rsidRPr="0044222C" w:rsidTr="00B35305">
        <w:tc>
          <w:tcPr>
            <w:tcW w:w="851" w:type="dxa"/>
          </w:tcPr>
          <w:p w:rsidR="0044222C" w:rsidRPr="0044222C" w:rsidRDefault="0044222C" w:rsidP="00B35305">
            <w:pPr>
              <w:jc w:val="center"/>
              <w:rPr>
                <w:rFonts w:ascii="Times New Roman" w:eastAsia="Arial" w:hAnsi="Times New Roman" w:cs="Times New Roman"/>
              </w:rPr>
            </w:pPr>
            <w:r w:rsidRPr="0044222C">
              <w:rPr>
                <w:rFonts w:ascii="Times New Roman" w:eastAsia="Arial" w:hAnsi="Times New Roman" w:cs="Times New Roman"/>
              </w:rPr>
              <w:t>6</w:t>
            </w:r>
          </w:p>
        </w:tc>
        <w:tc>
          <w:tcPr>
            <w:tcW w:w="2268" w:type="dxa"/>
          </w:tcPr>
          <w:p w:rsidR="0044222C" w:rsidRPr="0044222C" w:rsidRDefault="00070126" w:rsidP="00B35305">
            <w:pPr>
              <w:spacing w:before="20" w:after="20"/>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05</w:t>
            </w:r>
            <w:r w:rsidR="00763EB2">
              <w:rPr>
                <w:rFonts w:ascii="Times New Roman" w:eastAsia="Times New Roman" w:hAnsi="Times New Roman" w:cs="Times New Roman"/>
                <w:iCs/>
                <w:color w:val="000000"/>
                <w:lang w:eastAsia="tr-TR"/>
              </w:rPr>
              <w:t>.0</w:t>
            </w:r>
            <w:r>
              <w:rPr>
                <w:rFonts w:ascii="Times New Roman" w:eastAsia="Times New Roman" w:hAnsi="Times New Roman" w:cs="Times New Roman"/>
                <w:iCs/>
                <w:color w:val="000000"/>
                <w:lang w:eastAsia="tr-TR"/>
              </w:rPr>
              <w:t>4</w:t>
            </w:r>
            <w:r w:rsidR="00763EB2">
              <w:rPr>
                <w:rFonts w:ascii="Times New Roman" w:eastAsia="Times New Roman" w:hAnsi="Times New Roman" w:cs="Times New Roman"/>
                <w:iCs/>
                <w:color w:val="000000"/>
                <w:lang w:eastAsia="tr-TR"/>
              </w:rPr>
              <w:t>.2023</w:t>
            </w:r>
          </w:p>
        </w:tc>
        <w:tc>
          <w:tcPr>
            <w:tcW w:w="5544" w:type="dxa"/>
            <w:vAlign w:val="center"/>
          </w:tcPr>
          <w:p w:rsidR="00C8645A" w:rsidRDefault="00C8645A" w:rsidP="00C8645A">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The Rebirth of the Classical Greek and Roman Art Forms: Renaissance in the Italian Peninsula &amp; Its Enduring Myth</w:t>
            </w:r>
          </w:p>
          <w:p w:rsidR="00C8645A" w:rsidRDefault="00C8645A" w:rsidP="00C8645A">
            <w:pPr>
              <w:rPr>
                <w:rFonts w:ascii="Times New Roman" w:eastAsia="Times New Roman" w:hAnsi="Times New Roman" w:cs="Times New Roman"/>
                <w:iCs/>
                <w:color w:val="000000"/>
                <w:lang w:eastAsia="tr-TR"/>
              </w:rPr>
            </w:pPr>
          </w:p>
          <w:p w:rsidR="001E1015" w:rsidRPr="0044222C" w:rsidRDefault="00C8645A" w:rsidP="00C8645A">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Focus: Michelangelo’s David and Sistine Chapel ceilings and Carpaccio’s Miracles of St. George &amp; St. Ursula</w:t>
            </w:r>
          </w:p>
        </w:tc>
      </w:tr>
      <w:tr w:rsidR="00C723DA" w:rsidRPr="0044222C" w:rsidTr="00B35305">
        <w:tc>
          <w:tcPr>
            <w:tcW w:w="851" w:type="dxa"/>
          </w:tcPr>
          <w:p w:rsidR="00C723DA" w:rsidRPr="0044222C" w:rsidRDefault="00C723DA" w:rsidP="00C723DA">
            <w:pPr>
              <w:jc w:val="center"/>
              <w:rPr>
                <w:rFonts w:ascii="Times New Roman" w:eastAsia="Arial" w:hAnsi="Times New Roman" w:cs="Times New Roman"/>
              </w:rPr>
            </w:pPr>
            <w:r w:rsidRPr="0044222C">
              <w:rPr>
                <w:rFonts w:ascii="Times New Roman" w:eastAsia="Arial" w:hAnsi="Times New Roman" w:cs="Times New Roman"/>
              </w:rPr>
              <w:t>7</w:t>
            </w:r>
          </w:p>
        </w:tc>
        <w:tc>
          <w:tcPr>
            <w:tcW w:w="2268" w:type="dxa"/>
          </w:tcPr>
          <w:p w:rsidR="00C723DA" w:rsidRPr="0044222C" w:rsidRDefault="00070126" w:rsidP="00C723DA">
            <w:pPr>
              <w:spacing w:before="20" w:after="20"/>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12</w:t>
            </w:r>
            <w:r w:rsidR="00C723DA">
              <w:rPr>
                <w:rFonts w:ascii="Times New Roman" w:eastAsia="Times New Roman" w:hAnsi="Times New Roman" w:cs="Times New Roman"/>
                <w:iCs/>
                <w:color w:val="000000"/>
                <w:lang w:eastAsia="tr-TR"/>
              </w:rPr>
              <w:t>.04.2023</w:t>
            </w:r>
          </w:p>
        </w:tc>
        <w:tc>
          <w:tcPr>
            <w:tcW w:w="5544" w:type="dxa"/>
            <w:vAlign w:val="center"/>
          </w:tcPr>
          <w:p w:rsidR="00C8645A" w:rsidRDefault="00C8645A" w:rsidP="00C8645A">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Renaissance or Renaissances: Artistic Transmission to the North &amp; East</w:t>
            </w:r>
          </w:p>
          <w:p w:rsidR="00C8645A" w:rsidRDefault="00C8645A" w:rsidP="00C8645A">
            <w:pPr>
              <w:rPr>
                <w:rFonts w:ascii="Times New Roman" w:eastAsia="Times New Roman" w:hAnsi="Times New Roman" w:cs="Times New Roman"/>
                <w:iCs/>
                <w:color w:val="000000"/>
                <w:lang w:eastAsia="tr-TR"/>
              </w:rPr>
            </w:pPr>
          </w:p>
          <w:p w:rsidR="00C723DA" w:rsidRPr="007051F5" w:rsidRDefault="00C8645A" w:rsidP="00C8645A">
            <w:pPr>
              <w:rPr>
                <w:lang w:val="tr-TR"/>
              </w:rPr>
            </w:pPr>
            <w:r>
              <w:rPr>
                <w:rFonts w:ascii="Times New Roman" w:eastAsia="Times New Roman" w:hAnsi="Times New Roman" w:cs="Times New Roman"/>
                <w:iCs/>
                <w:color w:val="000000"/>
                <w:lang w:eastAsia="tr-TR"/>
              </w:rPr>
              <w:t xml:space="preserve">Focus: P. Bruegel Peasant Wedding; Hans Holbein Ambassadors; Constanza de Ferrara medallion for Sultan Mehmed II &amp; Gentile de Bellini’s </w:t>
            </w:r>
            <w:proofErr w:type="spellStart"/>
            <w:r>
              <w:rPr>
                <w:rFonts w:ascii="Times New Roman" w:eastAsia="Times New Roman" w:hAnsi="Times New Roman" w:cs="Times New Roman"/>
                <w:iCs/>
                <w:color w:val="000000"/>
                <w:lang w:eastAsia="tr-TR"/>
              </w:rPr>
              <w:t>Fatih</w:t>
            </w:r>
            <w:proofErr w:type="spellEnd"/>
            <w:r>
              <w:rPr>
                <w:rFonts w:ascii="Times New Roman" w:eastAsia="Times New Roman" w:hAnsi="Times New Roman" w:cs="Times New Roman"/>
                <w:iCs/>
                <w:color w:val="000000"/>
                <w:lang w:eastAsia="tr-TR"/>
              </w:rPr>
              <w:t xml:space="preserve"> portraits</w:t>
            </w:r>
          </w:p>
        </w:tc>
      </w:tr>
      <w:tr w:rsidR="00C723DA" w:rsidRPr="0044222C" w:rsidTr="00B35305">
        <w:tc>
          <w:tcPr>
            <w:tcW w:w="851" w:type="dxa"/>
          </w:tcPr>
          <w:p w:rsidR="00C723DA" w:rsidRPr="0044222C" w:rsidRDefault="00C723DA" w:rsidP="00C723DA">
            <w:pPr>
              <w:jc w:val="center"/>
              <w:rPr>
                <w:rFonts w:ascii="Times New Roman" w:eastAsia="Arial" w:hAnsi="Times New Roman" w:cs="Times New Roman"/>
              </w:rPr>
            </w:pPr>
            <w:r w:rsidRPr="0044222C">
              <w:rPr>
                <w:rFonts w:ascii="Times New Roman" w:eastAsia="Arial" w:hAnsi="Times New Roman" w:cs="Times New Roman"/>
              </w:rPr>
              <w:t>8</w:t>
            </w:r>
          </w:p>
        </w:tc>
        <w:tc>
          <w:tcPr>
            <w:tcW w:w="2268" w:type="dxa"/>
          </w:tcPr>
          <w:p w:rsidR="00C723DA" w:rsidRDefault="00C723DA" w:rsidP="00C723DA">
            <w:pPr>
              <w:spacing w:before="20" w:after="20"/>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1</w:t>
            </w:r>
            <w:r w:rsidR="00070126">
              <w:rPr>
                <w:rFonts w:ascii="Times New Roman" w:eastAsia="Times New Roman" w:hAnsi="Times New Roman" w:cs="Times New Roman"/>
                <w:iCs/>
                <w:color w:val="000000"/>
                <w:lang w:eastAsia="tr-TR"/>
              </w:rPr>
              <w:t>9</w:t>
            </w:r>
            <w:r>
              <w:rPr>
                <w:rFonts w:ascii="Times New Roman" w:eastAsia="Times New Roman" w:hAnsi="Times New Roman" w:cs="Times New Roman"/>
                <w:iCs/>
                <w:color w:val="000000"/>
                <w:lang w:eastAsia="tr-TR"/>
              </w:rPr>
              <w:t>.04.2023</w:t>
            </w:r>
          </w:p>
          <w:p w:rsidR="002B1CA8" w:rsidRPr="0044222C" w:rsidRDefault="002B1CA8" w:rsidP="00C723DA">
            <w:pPr>
              <w:spacing w:before="20" w:after="20"/>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No Discussion session</w:t>
            </w:r>
          </w:p>
        </w:tc>
        <w:tc>
          <w:tcPr>
            <w:tcW w:w="5544" w:type="dxa"/>
            <w:vAlign w:val="center"/>
          </w:tcPr>
          <w:p w:rsidR="002B1CA8" w:rsidRDefault="002B1CA8" w:rsidP="002B1CA8">
            <w:pPr>
              <w:rPr>
                <w:rFonts w:ascii="Times New Roman" w:eastAsia="Times New Roman" w:hAnsi="Times New Roman" w:cs="Times New Roman"/>
                <w:b/>
                <w:iCs/>
                <w:color w:val="000000"/>
                <w:lang w:eastAsia="tr-TR"/>
              </w:rPr>
            </w:pPr>
          </w:p>
          <w:p w:rsidR="002B1CA8" w:rsidRDefault="002B1CA8" w:rsidP="002B1CA8">
            <w:pPr>
              <w:rPr>
                <w:rFonts w:ascii="Times New Roman" w:eastAsia="Times New Roman" w:hAnsi="Times New Roman" w:cs="Times New Roman"/>
                <w:b/>
                <w:iCs/>
                <w:color w:val="000000"/>
                <w:lang w:eastAsia="tr-TR"/>
              </w:rPr>
            </w:pPr>
            <w:r w:rsidRPr="00C723DA">
              <w:rPr>
                <w:rFonts w:ascii="Times New Roman" w:eastAsia="Times New Roman" w:hAnsi="Times New Roman" w:cs="Times New Roman"/>
                <w:b/>
                <w:iCs/>
                <w:color w:val="000000"/>
                <w:lang w:eastAsia="tr-TR"/>
              </w:rPr>
              <w:t>THE MIDTERM EXAM</w:t>
            </w:r>
          </w:p>
          <w:p w:rsidR="00C723DA" w:rsidRPr="007051F5" w:rsidRDefault="00C723DA" w:rsidP="00C723DA">
            <w:pPr>
              <w:rPr>
                <w:lang w:val="tr-TR"/>
              </w:rPr>
            </w:pPr>
          </w:p>
        </w:tc>
      </w:tr>
      <w:tr w:rsidR="00C723DA" w:rsidRPr="0044222C" w:rsidTr="00B35305">
        <w:tc>
          <w:tcPr>
            <w:tcW w:w="851" w:type="dxa"/>
          </w:tcPr>
          <w:p w:rsidR="00C723DA" w:rsidRPr="0044222C" w:rsidRDefault="002B1CA8" w:rsidP="00C723DA">
            <w:pPr>
              <w:jc w:val="center"/>
              <w:rPr>
                <w:rFonts w:ascii="Times New Roman" w:eastAsia="Arial" w:hAnsi="Times New Roman" w:cs="Times New Roman"/>
              </w:rPr>
            </w:pPr>
            <w:r>
              <w:rPr>
                <w:rFonts w:ascii="Times New Roman" w:eastAsia="Arial" w:hAnsi="Times New Roman" w:cs="Times New Roman"/>
              </w:rPr>
              <w:t>9</w:t>
            </w:r>
          </w:p>
        </w:tc>
        <w:tc>
          <w:tcPr>
            <w:tcW w:w="2268" w:type="dxa"/>
          </w:tcPr>
          <w:p w:rsidR="00C723DA" w:rsidRPr="0044222C" w:rsidRDefault="00C723DA" w:rsidP="00C723DA">
            <w:pPr>
              <w:spacing w:before="20" w:after="20"/>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26.04.2023</w:t>
            </w:r>
          </w:p>
        </w:tc>
        <w:tc>
          <w:tcPr>
            <w:tcW w:w="5544" w:type="dxa"/>
            <w:vAlign w:val="center"/>
          </w:tcPr>
          <w:p w:rsidR="009C3CE8" w:rsidRDefault="009C3CE8" w:rsidP="009C3CE8">
            <w:pPr>
              <w:rPr>
                <w:rFonts w:ascii="Times New Roman" w:eastAsia="Times New Roman" w:hAnsi="Times New Roman" w:cs="Times New Roman"/>
                <w:iCs/>
                <w:color w:val="000000"/>
                <w:lang w:eastAsia="tr-TR"/>
              </w:rPr>
            </w:pPr>
            <w:r w:rsidRPr="00D344E7">
              <w:rPr>
                <w:rFonts w:ascii="Times New Roman" w:eastAsia="Times New Roman" w:hAnsi="Times New Roman" w:cs="Times New Roman"/>
                <w:iCs/>
                <w:color w:val="000000"/>
                <w:lang w:eastAsia="tr-TR"/>
              </w:rPr>
              <w:t>Baroque:</w:t>
            </w:r>
            <w:r>
              <w:rPr>
                <w:rFonts w:ascii="Times New Roman" w:eastAsia="Times New Roman" w:hAnsi="Times New Roman" w:cs="Times New Roman"/>
                <w:iCs/>
                <w:color w:val="000000"/>
                <w:lang w:eastAsia="tr-TR"/>
              </w:rPr>
              <w:t xml:space="preserve"> A Transcultural Artistic Form</w:t>
            </w:r>
          </w:p>
          <w:p w:rsidR="009C3CE8" w:rsidRDefault="009C3CE8" w:rsidP="009C3CE8">
            <w:pPr>
              <w:rPr>
                <w:rFonts w:ascii="Times New Roman" w:eastAsia="Times New Roman" w:hAnsi="Times New Roman" w:cs="Times New Roman"/>
                <w:iCs/>
                <w:color w:val="000000"/>
                <w:lang w:eastAsia="tr-TR"/>
              </w:rPr>
            </w:pPr>
          </w:p>
          <w:p w:rsidR="00C723DA" w:rsidRPr="0044222C" w:rsidRDefault="009C3CE8" w:rsidP="009C3CE8">
            <w:pPr>
              <w:rPr>
                <w:rFonts w:ascii="Times New Roman" w:eastAsia="Times New Roman" w:hAnsi="Times New Roman" w:cs="Times New Roman"/>
                <w:iCs/>
                <w:color w:val="000000"/>
                <w:lang w:eastAsia="tr-TR"/>
              </w:rPr>
            </w:pPr>
            <w:r>
              <w:rPr>
                <w:color w:val="252525"/>
              </w:rPr>
              <w:t>Focus: Bernini’s design of St. Peter Square and Baldachin; Charles Le Brun’s Versailles</w:t>
            </w:r>
          </w:p>
        </w:tc>
      </w:tr>
      <w:tr w:rsidR="00C723DA" w:rsidRPr="0044222C" w:rsidTr="00B35305">
        <w:tc>
          <w:tcPr>
            <w:tcW w:w="851" w:type="dxa"/>
          </w:tcPr>
          <w:p w:rsidR="00C723DA" w:rsidRPr="0044222C" w:rsidRDefault="00C723DA" w:rsidP="00C723DA">
            <w:pPr>
              <w:jc w:val="center"/>
              <w:rPr>
                <w:rFonts w:ascii="Times New Roman" w:eastAsia="Arial" w:hAnsi="Times New Roman" w:cs="Times New Roman"/>
              </w:rPr>
            </w:pPr>
            <w:r w:rsidRPr="0044222C">
              <w:rPr>
                <w:rFonts w:ascii="Times New Roman" w:eastAsia="Arial" w:hAnsi="Times New Roman" w:cs="Times New Roman"/>
              </w:rPr>
              <w:t>1</w:t>
            </w:r>
            <w:r w:rsidR="002B1CA8">
              <w:rPr>
                <w:rFonts w:ascii="Times New Roman" w:eastAsia="Arial" w:hAnsi="Times New Roman" w:cs="Times New Roman"/>
              </w:rPr>
              <w:t>0</w:t>
            </w:r>
          </w:p>
        </w:tc>
        <w:tc>
          <w:tcPr>
            <w:tcW w:w="2268" w:type="dxa"/>
          </w:tcPr>
          <w:p w:rsidR="00C723DA" w:rsidRPr="0044222C" w:rsidRDefault="00C723DA" w:rsidP="00C723DA">
            <w:pPr>
              <w:spacing w:before="20" w:after="20"/>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03.05.2023</w:t>
            </w:r>
          </w:p>
        </w:tc>
        <w:tc>
          <w:tcPr>
            <w:tcW w:w="5544" w:type="dxa"/>
            <w:vAlign w:val="center"/>
          </w:tcPr>
          <w:p w:rsidR="009C3CE8" w:rsidRDefault="009C3CE8" w:rsidP="009C3CE8">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The Dutch &amp; Flemish Baroque in Painting</w:t>
            </w:r>
          </w:p>
          <w:p w:rsidR="009C3CE8" w:rsidRDefault="009C3CE8" w:rsidP="009C3CE8">
            <w:pPr>
              <w:rPr>
                <w:rFonts w:ascii="Times New Roman" w:eastAsia="Times New Roman" w:hAnsi="Times New Roman" w:cs="Times New Roman"/>
                <w:iCs/>
                <w:color w:val="000000"/>
                <w:lang w:eastAsia="tr-TR"/>
              </w:rPr>
            </w:pPr>
          </w:p>
          <w:p w:rsidR="00C723DA" w:rsidRPr="0044222C" w:rsidRDefault="009C3CE8" w:rsidP="009C3CE8">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Focus: J. Vermeer’s The Girl with a Pearl Earring, The Milkmaid; Rembrandt’s Rape of Lucretia Pendant</w:t>
            </w:r>
          </w:p>
        </w:tc>
      </w:tr>
      <w:tr w:rsidR="002B1CA8" w:rsidRPr="0044222C" w:rsidTr="00B35305">
        <w:tc>
          <w:tcPr>
            <w:tcW w:w="851" w:type="dxa"/>
          </w:tcPr>
          <w:p w:rsidR="002B1CA8" w:rsidRPr="0044222C" w:rsidRDefault="002B1CA8" w:rsidP="002B1CA8">
            <w:pPr>
              <w:jc w:val="center"/>
              <w:rPr>
                <w:rFonts w:ascii="Times New Roman" w:eastAsia="Arial" w:hAnsi="Times New Roman" w:cs="Times New Roman"/>
              </w:rPr>
            </w:pPr>
            <w:r w:rsidRPr="0044222C">
              <w:rPr>
                <w:rFonts w:ascii="Times New Roman" w:eastAsia="Arial" w:hAnsi="Times New Roman" w:cs="Times New Roman"/>
              </w:rPr>
              <w:t>1</w:t>
            </w:r>
            <w:r>
              <w:rPr>
                <w:rFonts w:ascii="Times New Roman" w:eastAsia="Arial" w:hAnsi="Times New Roman" w:cs="Times New Roman"/>
              </w:rPr>
              <w:t>1</w:t>
            </w:r>
          </w:p>
        </w:tc>
        <w:tc>
          <w:tcPr>
            <w:tcW w:w="2268" w:type="dxa"/>
          </w:tcPr>
          <w:p w:rsidR="002B1CA8" w:rsidRPr="0044222C" w:rsidRDefault="002B1CA8" w:rsidP="002B1CA8">
            <w:pPr>
              <w:spacing w:before="20" w:after="20"/>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10.05.2023</w:t>
            </w:r>
          </w:p>
        </w:tc>
        <w:tc>
          <w:tcPr>
            <w:tcW w:w="5544" w:type="dxa"/>
            <w:vAlign w:val="center"/>
          </w:tcPr>
          <w:p w:rsidR="009C3CE8" w:rsidRDefault="009C3CE8" w:rsidP="009C3CE8">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Rococo Versus Neo-Classical Art: Confrontive Styles of the 18</w:t>
            </w:r>
            <w:r w:rsidRPr="00D344E7">
              <w:rPr>
                <w:rFonts w:ascii="Times New Roman" w:eastAsia="Times New Roman" w:hAnsi="Times New Roman" w:cs="Times New Roman"/>
                <w:iCs/>
                <w:color w:val="000000"/>
                <w:vertAlign w:val="superscript"/>
                <w:lang w:eastAsia="tr-TR"/>
              </w:rPr>
              <w:t>th</w:t>
            </w:r>
            <w:r>
              <w:rPr>
                <w:rFonts w:ascii="Times New Roman" w:eastAsia="Times New Roman" w:hAnsi="Times New Roman" w:cs="Times New Roman"/>
                <w:iCs/>
                <w:color w:val="000000"/>
                <w:lang w:eastAsia="tr-TR"/>
              </w:rPr>
              <w:t xml:space="preserve"> Century</w:t>
            </w:r>
          </w:p>
          <w:p w:rsidR="009C3CE8" w:rsidRDefault="009C3CE8" w:rsidP="009C3CE8">
            <w:pPr>
              <w:rPr>
                <w:rFonts w:ascii="Times New Roman" w:eastAsia="Times New Roman" w:hAnsi="Times New Roman" w:cs="Times New Roman"/>
                <w:iCs/>
                <w:color w:val="000000"/>
                <w:lang w:eastAsia="tr-TR"/>
              </w:rPr>
            </w:pPr>
          </w:p>
          <w:p w:rsidR="002B1CA8" w:rsidRPr="0044222C" w:rsidRDefault="009C3CE8" w:rsidP="009C3CE8">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lastRenderedPageBreak/>
              <w:t xml:space="preserve">Focus: Jean </w:t>
            </w:r>
            <w:proofErr w:type="spellStart"/>
            <w:r>
              <w:rPr>
                <w:rFonts w:ascii="Times New Roman" w:eastAsia="Times New Roman" w:hAnsi="Times New Roman" w:cs="Times New Roman"/>
                <w:iCs/>
                <w:color w:val="000000"/>
                <w:lang w:eastAsia="tr-TR"/>
              </w:rPr>
              <w:t>Honore</w:t>
            </w:r>
            <w:proofErr w:type="spellEnd"/>
            <w:r>
              <w:rPr>
                <w:rFonts w:ascii="Times New Roman" w:eastAsia="Times New Roman" w:hAnsi="Times New Roman" w:cs="Times New Roman"/>
                <w:iCs/>
                <w:color w:val="000000"/>
                <w:lang w:eastAsia="tr-TR"/>
              </w:rPr>
              <w:t xml:space="preserve"> Fragonard’s The Swing; Jacques Louis David’s The Oath of the </w:t>
            </w:r>
            <w:proofErr w:type="spellStart"/>
            <w:r>
              <w:rPr>
                <w:rFonts w:ascii="Times New Roman" w:eastAsia="Times New Roman" w:hAnsi="Times New Roman" w:cs="Times New Roman"/>
                <w:iCs/>
                <w:color w:val="000000"/>
                <w:lang w:eastAsia="tr-TR"/>
              </w:rPr>
              <w:t>Horatii</w:t>
            </w:r>
            <w:proofErr w:type="spellEnd"/>
          </w:p>
        </w:tc>
      </w:tr>
      <w:tr w:rsidR="002B1CA8" w:rsidRPr="0044222C" w:rsidTr="00B35305">
        <w:tc>
          <w:tcPr>
            <w:tcW w:w="851" w:type="dxa"/>
          </w:tcPr>
          <w:p w:rsidR="002B1CA8" w:rsidRPr="0044222C" w:rsidRDefault="002B1CA8" w:rsidP="002B1CA8">
            <w:pPr>
              <w:jc w:val="center"/>
              <w:rPr>
                <w:rFonts w:ascii="Times New Roman" w:eastAsia="Arial" w:hAnsi="Times New Roman" w:cs="Times New Roman"/>
              </w:rPr>
            </w:pPr>
            <w:r w:rsidRPr="0044222C">
              <w:rPr>
                <w:rFonts w:ascii="Times New Roman" w:eastAsia="Arial" w:hAnsi="Times New Roman" w:cs="Times New Roman"/>
              </w:rPr>
              <w:lastRenderedPageBreak/>
              <w:t>1</w:t>
            </w:r>
            <w:r>
              <w:rPr>
                <w:rFonts w:ascii="Times New Roman" w:eastAsia="Arial" w:hAnsi="Times New Roman" w:cs="Times New Roman"/>
              </w:rPr>
              <w:t>2</w:t>
            </w:r>
          </w:p>
        </w:tc>
        <w:tc>
          <w:tcPr>
            <w:tcW w:w="2268" w:type="dxa"/>
          </w:tcPr>
          <w:p w:rsidR="002B1CA8" w:rsidRPr="0044222C" w:rsidRDefault="002B1CA8" w:rsidP="002B1CA8">
            <w:pPr>
              <w:spacing w:before="20" w:after="20"/>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17.05.2023</w:t>
            </w:r>
          </w:p>
          <w:p w:rsidR="002B1CA8" w:rsidRPr="0044222C" w:rsidRDefault="002B1CA8" w:rsidP="002B1CA8">
            <w:pPr>
              <w:spacing w:before="20" w:after="20"/>
              <w:rPr>
                <w:rFonts w:ascii="Times New Roman" w:eastAsia="Times New Roman" w:hAnsi="Times New Roman" w:cs="Times New Roman"/>
                <w:iCs/>
                <w:color w:val="000000"/>
                <w:lang w:eastAsia="tr-TR"/>
              </w:rPr>
            </w:pPr>
          </w:p>
        </w:tc>
        <w:tc>
          <w:tcPr>
            <w:tcW w:w="5544" w:type="dxa"/>
            <w:vAlign w:val="center"/>
          </w:tcPr>
          <w:p w:rsidR="009C3CE8" w:rsidRDefault="009C3CE8" w:rsidP="009C3CE8">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Non-Formal Styles of the 18</w:t>
            </w:r>
            <w:r w:rsidRPr="00D344E7">
              <w:rPr>
                <w:rFonts w:ascii="Times New Roman" w:eastAsia="Times New Roman" w:hAnsi="Times New Roman" w:cs="Times New Roman"/>
                <w:iCs/>
                <w:color w:val="000000"/>
                <w:vertAlign w:val="superscript"/>
                <w:lang w:eastAsia="tr-TR"/>
              </w:rPr>
              <w:t>th</w:t>
            </w:r>
            <w:r>
              <w:rPr>
                <w:rFonts w:ascii="Times New Roman" w:eastAsia="Times New Roman" w:hAnsi="Times New Roman" w:cs="Times New Roman"/>
                <w:iCs/>
                <w:color w:val="000000"/>
                <w:lang w:eastAsia="tr-TR"/>
              </w:rPr>
              <w:t xml:space="preserve"> Century Western Art: </w:t>
            </w:r>
            <w:proofErr w:type="spellStart"/>
            <w:r w:rsidRPr="00D344E7">
              <w:rPr>
                <w:rFonts w:ascii="Times New Roman" w:eastAsia="Times New Roman" w:hAnsi="Times New Roman" w:cs="Times New Roman"/>
                <w:i/>
                <w:iCs/>
                <w:color w:val="000000"/>
                <w:lang w:eastAsia="tr-TR"/>
              </w:rPr>
              <w:t>Turquerie</w:t>
            </w:r>
            <w:proofErr w:type="spellEnd"/>
            <w:r>
              <w:rPr>
                <w:rFonts w:ascii="Times New Roman" w:eastAsia="Times New Roman" w:hAnsi="Times New Roman" w:cs="Times New Roman"/>
                <w:iCs/>
                <w:color w:val="000000"/>
                <w:lang w:eastAsia="tr-TR"/>
              </w:rPr>
              <w:t xml:space="preserve"> &amp; </w:t>
            </w:r>
            <w:proofErr w:type="spellStart"/>
            <w:r w:rsidRPr="00D344E7">
              <w:rPr>
                <w:rFonts w:ascii="Times New Roman" w:eastAsia="Times New Roman" w:hAnsi="Times New Roman" w:cs="Times New Roman"/>
                <w:i/>
                <w:iCs/>
                <w:color w:val="000000"/>
                <w:lang w:eastAsia="tr-TR"/>
              </w:rPr>
              <w:t>Veduta</w:t>
            </w:r>
            <w:proofErr w:type="spellEnd"/>
            <w:r>
              <w:rPr>
                <w:rFonts w:ascii="Times New Roman" w:eastAsia="Times New Roman" w:hAnsi="Times New Roman" w:cs="Times New Roman"/>
                <w:iCs/>
                <w:color w:val="000000"/>
                <w:lang w:eastAsia="tr-TR"/>
              </w:rPr>
              <w:t xml:space="preserve"> (View) Painting</w:t>
            </w:r>
          </w:p>
          <w:p w:rsidR="009C3CE8" w:rsidRDefault="009C3CE8" w:rsidP="009C3CE8">
            <w:pPr>
              <w:rPr>
                <w:rFonts w:ascii="Times New Roman" w:eastAsia="Times New Roman" w:hAnsi="Times New Roman" w:cs="Times New Roman"/>
                <w:iCs/>
                <w:color w:val="000000"/>
                <w:lang w:eastAsia="tr-TR"/>
              </w:rPr>
            </w:pPr>
          </w:p>
          <w:p w:rsidR="002B1CA8" w:rsidRPr="0044222C" w:rsidRDefault="009C3CE8" w:rsidP="009C3CE8">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 xml:space="preserve">Focus: Jean Etienne </w:t>
            </w:r>
            <w:proofErr w:type="spellStart"/>
            <w:r>
              <w:rPr>
                <w:rFonts w:ascii="Times New Roman" w:eastAsia="Times New Roman" w:hAnsi="Times New Roman" w:cs="Times New Roman"/>
                <w:iCs/>
                <w:color w:val="000000"/>
                <w:lang w:eastAsia="tr-TR"/>
              </w:rPr>
              <w:t>Liotard</w:t>
            </w:r>
            <w:proofErr w:type="spellEnd"/>
            <w:r>
              <w:rPr>
                <w:rFonts w:ascii="Times New Roman" w:eastAsia="Times New Roman" w:hAnsi="Times New Roman" w:cs="Times New Roman"/>
                <w:iCs/>
                <w:color w:val="000000"/>
                <w:lang w:eastAsia="tr-TR"/>
              </w:rPr>
              <w:t xml:space="preserve"> &amp; </w:t>
            </w:r>
            <w:proofErr w:type="spellStart"/>
            <w:proofErr w:type="gramStart"/>
            <w:r>
              <w:rPr>
                <w:rFonts w:ascii="Times New Roman" w:eastAsia="Times New Roman" w:hAnsi="Times New Roman" w:cs="Times New Roman"/>
                <w:iCs/>
                <w:color w:val="000000"/>
                <w:lang w:eastAsia="tr-TR"/>
              </w:rPr>
              <w:t>J.Baptiste</w:t>
            </w:r>
            <w:proofErr w:type="spellEnd"/>
            <w:proofErr w:type="gramEnd"/>
            <w:r>
              <w:rPr>
                <w:rFonts w:ascii="Times New Roman" w:eastAsia="Times New Roman" w:hAnsi="Times New Roman" w:cs="Times New Roman"/>
                <w:iCs/>
                <w:color w:val="000000"/>
                <w:lang w:eastAsia="tr-TR"/>
              </w:rPr>
              <w:t xml:space="preserve"> Van </w:t>
            </w:r>
            <w:proofErr w:type="spellStart"/>
            <w:r>
              <w:rPr>
                <w:rFonts w:ascii="Times New Roman" w:eastAsia="Times New Roman" w:hAnsi="Times New Roman" w:cs="Times New Roman"/>
                <w:iCs/>
                <w:color w:val="000000"/>
                <w:lang w:eastAsia="tr-TR"/>
              </w:rPr>
              <w:t>Mour’s</w:t>
            </w:r>
            <w:proofErr w:type="spellEnd"/>
            <w:r>
              <w:rPr>
                <w:rFonts w:ascii="Times New Roman" w:eastAsia="Times New Roman" w:hAnsi="Times New Roman" w:cs="Times New Roman"/>
                <w:iCs/>
                <w:color w:val="000000"/>
                <w:lang w:eastAsia="tr-TR"/>
              </w:rPr>
              <w:t xml:space="preserve"> Turkish images; Canaletto and </w:t>
            </w:r>
            <w:proofErr w:type="spellStart"/>
            <w:r>
              <w:rPr>
                <w:rFonts w:ascii="Times New Roman" w:eastAsia="Times New Roman" w:hAnsi="Times New Roman" w:cs="Times New Roman"/>
                <w:iCs/>
                <w:color w:val="000000"/>
                <w:lang w:eastAsia="tr-TR"/>
              </w:rPr>
              <w:t>Guardi’s</w:t>
            </w:r>
            <w:proofErr w:type="spellEnd"/>
            <w:r>
              <w:rPr>
                <w:rFonts w:ascii="Times New Roman" w:eastAsia="Times New Roman" w:hAnsi="Times New Roman" w:cs="Times New Roman"/>
                <w:iCs/>
                <w:color w:val="000000"/>
                <w:lang w:eastAsia="tr-TR"/>
              </w:rPr>
              <w:t xml:space="preserve"> Venetian Views</w:t>
            </w:r>
          </w:p>
        </w:tc>
      </w:tr>
      <w:tr w:rsidR="002B1CA8" w:rsidRPr="0044222C" w:rsidTr="00070126">
        <w:trPr>
          <w:trHeight w:val="70"/>
        </w:trPr>
        <w:tc>
          <w:tcPr>
            <w:tcW w:w="851" w:type="dxa"/>
          </w:tcPr>
          <w:p w:rsidR="002B1CA8" w:rsidRPr="0044222C" w:rsidRDefault="002B1CA8" w:rsidP="002B1CA8">
            <w:pPr>
              <w:jc w:val="center"/>
              <w:rPr>
                <w:rFonts w:ascii="Times New Roman" w:eastAsia="Arial" w:hAnsi="Times New Roman" w:cs="Times New Roman"/>
              </w:rPr>
            </w:pPr>
            <w:r>
              <w:rPr>
                <w:rFonts w:ascii="Times New Roman" w:eastAsia="Arial" w:hAnsi="Times New Roman" w:cs="Times New Roman"/>
              </w:rPr>
              <w:t>13</w:t>
            </w:r>
          </w:p>
        </w:tc>
        <w:tc>
          <w:tcPr>
            <w:tcW w:w="2268" w:type="dxa"/>
          </w:tcPr>
          <w:p w:rsidR="002B1CA8" w:rsidRPr="0044222C" w:rsidRDefault="002B1CA8" w:rsidP="002B1CA8">
            <w:pPr>
              <w:spacing w:before="20" w:after="20"/>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24.05.2023</w:t>
            </w:r>
          </w:p>
        </w:tc>
        <w:tc>
          <w:tcPr>
            <w:tcW w:w="5544" w:type="dxa"/>
            <w:vAlign w:val="center"/>
          </w:tcPr>
          <w:p w:rsidR="009C3CE8" w:rsidRDefault="009C3CE8" w:rsidP="009C3CE8">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Romanticism and Orientalism in Western Art: The Embrace of Heroic Values, Fantasy, and Myth</w:t>
            </w:r>
          </w:p>
          <w:p w:rsidR="009C3CE8" w:rsidRDefault="009C3CE8" w:rsidP="009C3CE8">
            <w:pPr>
              <w:rPr>
                <w:rFonts w:ascii="Times New Roman" w:eastAsia="Times New Roman" w:hAnsi="Times New Roman" w:cs="Times New Roman"/>
                <w:iCs/>
                <w:color w:val="000000"/>
                <w:lang w:eastAsia="tr-TR"/>
              </w:rPr>
            </w:pPr>
          </w:p>
          <w:p w:rsidR="002B1CA8" w:rsidRPr="0044222C" w:rsidRDefault="009C3CE8" w:rsidP="009C3CE8">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Focus: Works of Eugene Delacroix; J</w:t>
            </w:r>
            <w:r w:rsidRPr="001D41A3">
              <w:rPr>
                <w:rFonts w:ascii="Times New Roman" w:eastAsia="Times New Roman" w:hAnsi="Times New Roman" w:cs="Times New Roman"/>
                <w:iCs/>
                <w:color w:val="000000"/>
                <w:lang w:eastAsia="tr-TR"/>
              </w:rPr>
              <w:t xml:space="preserve">ean-Léon </w:t>
            </w:r>
            <w:proofErr w:type="spellStart"/>
            <w:r w:rsidRPr="001D41A3">
              <w:rPr>
                <w:rFonts w:ascii="Times New Roman" w:eastAsia="Times New Roman" w:hAnsi="Times New Roman" w:cs="Times New Roman"/>
                <w:iCs/>
                <w:color w:val="000000"/>
                <w:lang w:eastAsia="tr-TR"/>
              </w:rPr>
              <w:t>Gérôme</w:t>
            </w:r>
            <w:proofErr w:type="spellEnd"/>
            <w:r w:rsidRPr="0044222C">
              <w:rPr>
                <w:rFonts w:ascii="Times New Roman" w:eastAsia="Times New Roman" w:hAnsi="Times New Roman" w:cs="Times New Roman"/>
                <w:iCs/>
                <w:color w:val="000000"/>
                <w:lang w:eastAsia="tr-TR"/>
              </w:rPr>
              <w:t xml:space="preserve"> </w:t>
            </w:r>
          </w:p>
        </w:tc>
      </w:tr>
      <w:tr w:rsidR="002B1CA8" w:rsidRPr="0044222C" w:rsidTr="00B35305">
        <w:tc>
          <w:tcPr>
            <w:tcW w:w="851" w:type="dxa"/>
          </w:tcPr>
          <w:p w:rsidR="002B1CA8" w:rsidRPr="0044222C" w:rsidRDefault="002B1CA8" w:rsidP="002B1CA8">
            <w:pPr>
              <w:jc w:val="center"/>
              <w:rPr>
                <w:rFonts w:ascii="Times New Roman" w:eastAsia="Arial" w:hAnsi="Times New Roman" w:cs="Times New Roman"/>
              </w:rPr>
            </w:pPr>
            <w:r w:rsidRPr="0044222C">
              <w:rPr>
                <w:rFonts w:ascii="Times New Roman" w:eastAsia="Arial" w:hAnsi="Times New Roman" w:cs="Times New Roman"/>
              </w:rPr>
              <w:t>1</w:t>
            </w:r>
            <w:r>
              <w:rPr>
                <w:rFonts w:ascii="Times New Roman" w:eastAsia="Arial" w:hAnsi="Times New Roman" w:cs="Times New Roman"/>
              </w:rPr>
              <w:t>4</w:t>
            </w:r>
          </w:p>
        </w:tc>
        <w:tc>
          <w:tcPr>
            <w:tcW w:w="2268" w:type="dxa"/>
          </w:tcPr>
          <w:p w:rsidR="002B1CA8" w:rsidRDefault="002B1CA8" w:rsidP="002B1CA8">
            <w:pPr>
              <w:spacing w:before="20" w:after="20"/>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31</w:t>
            </w:r>
            <w:r w:rsidRPr="0044222C">
              <w:rPr>
                <w:rFonts w:ascii="Times New Roman" w:eastAsia="Times New Roman" w:hAnsi="Times New Roman" w:cs="Times New Roman"/>
                <w:iCs/>
                <w:color w:val="000000"/>
                <w:lang w:eastAsia="tr-TR"/>
              </w:rPr>
              <w:t>.05</w:t>
            </w:r>
            <w:r>
              <w:rPr>
                <w:rFonts w:ascii="Times New Roman" w:eastAsia="Times New Roman" w:hAnsi="Times New Roman" w:cs="Times New Roman"/>
                <w:iCs/>
                <w:color w:val="000000"/>
                <w:lang w:eastAsia="tr-TR"/>
              </w:rPr>
              <w:t>.</w:t>
            </w:r>
            <w:r w:rsidRPr="0044222C">
              <w:rPr>
                <w:rFonts w:ascii="Times New Roman" w:eastAsia="Times New Roman" w:hAnsi="Times New Roman" w:cs="Times New Roman"/>
                <w:iCs/>
                <w:color w:val="000000"/>
                <w:lang w:eastAsia="tr-TR"/>
              </w:rPr>
              <w:t>2023</w:t>
            </w:r>
          </w:p>
          <w:p w:rsidR="00BE15E9" w:rsidRPr="0044222C" w:rsidRDefault="00BE15E9" w:rsidP="002B1CA8">
            <w:pPr>
              <w:spacing w:before="20" w:after="20"/>
              <w:rPr>
                <w:rFonts w:ascii="Times New Roman" w:eastAsia="Times New Roman" w:hAnsi="Times New Roman" w:cs="Times New Roman"/>
                <w:iCs/>
                <w:color w:val="000000"/>
                <w:lang w:eastAsia="tr-TR"/>
              </w:rPr>
            </w:pPr>
            <w:r w:rsidRPr="00070126">
              <w:rPr>
                <w:rFonts w:ascii="Times New Roman" w:eastAsia="Times New Roman" w:hAnsi="Times New Roman" w:cs="Times New Roman"/>
                <w:iCs/>
                <w:color w:val="000000"/>
                <w:lang w:eastAsia="tr-TR"/>
              </w:rPr>
              <w:t xml:space="preserve">No </w:t>
            </w:r>
            <w:r>
              <w:rPr>
                <w:rFonts w:ascii="Times New Roman" w:eastAsia="Times New Roman" w:hAnsi="Times New Roman" w:cs="Times New Roman"/>
                <w:iCs/>
                <w:color w:val="000000"/>
                <w:lang w:eastAsia="tr-TR"/>
              </w:rPr>
              <w:t>D</w:t>
            </w:r>
            <w:r w:rsidRPr="00070126">
              <w:rPr>
                <w:rFonts w:ascii="Times New Roman" w:eastAsia="Times New Roman" w:hAnsi="Times New Roman" w:cs="Times New Roman"/>
                <w:iCs/>
                <w:color w:val="000000"/>
                <w:lang w:eastAsia="tr-TR"/>
              </w:rPr>
              <w:t xml:space="preserve">iscussion </w:t>
            </w:r>
            <w:r>
              <w:rPr>
                <w:rFonts w:ascii="Times New Roman" w:eastAsia="Times New Roman" w:hAnsi="Times New Roman" w:cs="Times New Roman"/>
                <w:iCs/>
                <w:color w:val="000000"/>
                <w:lang w:eastAsia="tr-TR"/>
              </w:rPr>
              <w:t>session</w:t>
            </w:r>
          </w:p>
        </w:tc>
        <w:tc>
          <w:tcPr>
            <w:tcW w:w="5544" w:type="dxa"/>
            <w:vAlign w:val="center"/>
          </w:tcPr>
          <w:p w:rsidR="002B1CA8" w:rsidRPr="00070126" w:rsidRDefault="004F519E" w:rsidP="002B1CA8">
            <w:pPr>
              <w:rPr>
                <w:rFonts w:ascii="Times New Roman" w:eastAsia="Times New Roman" w:hAnsi="Times New Roman" w:cs="Times New Roman"/>
                <w:iCs/>
                <w:color w:val="000000"/>
                <w:lang w:eastAsia="tr-TR"/>
              </w:rPr>
            </w:pPr>
            <w:r>
              <w:rPr>
                <w:rFonts w:ascii="Times New Roman" w:eastAsia="Times New Roman" w:hAnsi="Times New Roman" w:cs="Times New Roman"/>
                <w:iCs/>
                <w:color w:val="000000"/>
                <w:lang w:eastAsia="tr-TR"/>
              </w:rPr>
              <w:t>Concluding Remarks &amp; Final Essay examination</w:t>
            </w:r>
          </w:p>
          <w:p w:rsidR="002B1CA8" w:rsidRPr="0044222C" w:rsidRDefault="002B1CA8" w:rsidP="002B1CA8">
            <w:pPr>
              <w:rPr>
                <w:rFonts w:ascii="Times New Roman" w:eastAsia="Times New Roman" w:hAnsi="Times New Roman" w:cs="Times New Roman"/>
                <w:b/>
                <w:iCs/>
                <w:color w:val="000000"/>
                <w:lang w:eastAsia="tr-TR"/>
              </w:rPr>
            </w:pPr>
          </w:p>
        </w:tc>
      </w:tr>
    </w:tbl>
    <w:p w:rsidR="0044222C" w:rsidRPr="0044222C" w:rsidRDefault="0044222C" w:rsidP="00ED6D80">
      <w:pPr>
        <w:rPr>
          <w:rFonts w:ascii="Times New Roman" w:hAnsi="Times New Roman" w:cs="Times New Roman"/>
        </w:rPr>
      </w:pPr>
    </w:p>
    <w:sectPr w:rsidR="0044222C" w:rsidRPr="0044222C" w:rsidSect="002644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JaghbUni">
    <w:panose1 w:val="02000503070000020003"/>
    <w:charset w:val="00"/>
    <w:family w:val="auto"/>
    <w:pitch w:val="variable"/>
    <w:sig w:usb0="A00000FF" w:usb1="00000000" w:usb2="00000000" w:usb3="00000000" w:csb0="0000001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C1AD4"/>
    <w:multiLevelType w:val="hybridMultilevel"/>
    <w:tmpl w:val="9ECEE3F6"/>
    <w:lvl w:ilvl="0" w:tplc="8E34D5A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54"/>
    <w:rsid w:val="00024F2B"/>
    <w:rsid w:val="00052622"/>
    <w:rsid w:val="00070126"/>
    <w:rsid w:val="00090EEA"/>
    <w:rsid w:val="000A7606"/>
    <w:rsid w:val="000B1C70"/>
    <w:rsid w:val="000C7785"/>
    <w:rsid w:val="000F6570"/>
    <w:rsid w:val="0015504B"/>
    <w:rsid w:val="001830B4"/>
    <w:rsid w:val="001835C2"/>
    <w:rsid w:val="001A566A"/>
    <w:rsid w:val="001B4AC7"/>
    <w:rsid w:val="001C2428"/>
    <w:rsid w:val="001C69CE"/>
    <w:rsid w:val="001D41A3"/>
    <w:rsid w:val="001E1015"/>
    <w:rsid w:val="00200156"/>
    <w:rsid w:val="00200C23"/>
    <w:rsid w:val="00201C08"/>
    <w:rsid w:val="00231014"/>
    <w:rsid w:val="002644E0"/>
    <w:rsid w:val="002B1CA8"/>
    <w:rsid w:val="002D3A17"/>
    <w:rsid w:val="00305F14"/>
    <w:rsid w:val="00315D5E"/>
    <w:rsid w:val="003836F5"/>
    <w:rsid w:val="00384E42"/>
    <w:rsid w:val="003920CD"/>
    <w:rsid w:val="003B5F2C"/>
    <w:rsid w:val="003F5353"/>
    <w:rsid w:val="00403B3E"/>
    <w:rsid w:val="00414704"/>
    <w:rsid w:val="0042658F"/>
    <w:rsid w:val="00436F87"/>
    <w:rsid w:val="0044222C"/>
    <w:rsid w:val="00464B1E"/>
    <w:rsid w:val="00474305"/>
    <w:rsid w:val="004A1043"/>
    <w:rsid w:val="004F519E"/>
    <w:rsid w:val="005270FA"/>
    <w:rsid w:val="005876E2"/>
    <w:rsid w:val="00592BE3"/>
    <w:rsid w:val="005D58C3"/>
    <w:rsid w:val="005E2F28"/>
    <w:rsid w:val="005E5427"/>
    <w:rsid w:val="00600056"/>
    <w:rsid w:val="00605265"/>
    <w:rsid w:val="00647665"/>
    <w:rsid w:val="00676754"/>
    <w:rsid w:val="006A2764"/>
    <w:rsid w:val="006B106C"/>
    <w:rsid w:val="006F2D69"/>
    <w:rsid w:val="006F6E85"/>
    <w:rsid w:val="0070272A"/>
    <w:rsid w:val="007051F5"/>
    <w:rsid w:val="0073770A"/>
    <w:rsid w:val="00763EB2"/>
    <w:rsid w:val="00821373"/>
    <w:rsid w:val="00851A95"/>
    <w:rsid w:val="0086357F"/>
    <w:rsid w:val="00881F79"/>
    <w:rsid w:val="00896F55"/>
    <w:rsid w:val="008E7BCF"/>
    <w:rsid w:val="008F0F32"/>
    <w:rsid w:val="009029A9"/>
    <w:rsid w:val="00902E17"/>
    <w:rsid w:val="00912FAA"/>
    <w:rsid w:val="00933F59"/>
    <w:rsid w:val="009433B4"/>
    <w:rsid w:val="009521B8"/>
    <w:rsid w:val="009A0FA8"/>
    <w:rsid w:val="009B3C6A"/>
    <w:rsid w:val="009C3CE8"/>
    <w:rsid w:val="009E6205"/>
    <w:rsid w:val="00A677D5"/>
    <w:rsid w:val="00A80F23"/>
    <w:rsid w:val="00A956BE"/>
    <w:rsid w:val="00AB45FE"/>
    <w:rsid w:val="00AB5613"/>
    <w:rsid w:val="00AD4A04"/>
    <w:rsid w:val="00AD7A04"/>
    <w:rsid w:val="00B17937"/>
    <w:rsid w:val="00B35305"/>
    <w:rsid w:val="00B52329"/>
    <w:rsid w:val="00B5382D"/>
    <w:rsid w:val="00B6558F"/>
    <w:rsid w:val="00B65C8D"/>
    <w:rsid w:val="00B81323"/>
    <w:rsid w:val="00BA27E6"/>
    <w:rsid w:val="00BC6365"/>
    <w:rsid w:val="00BD3832"/>
    <w:rsid w:val="00BD43CF"/>
    <w:rsid w:val="00BE15E9"/>
    <w:rsid w:val="00BE394C"/>
    <w:rsid w:val="00BE6915"/>
    <w:rsid w:val="00C001E2"/>
    <w:rsid w:val="00C723DA"/>
    <w:rsid w:val="00C8645A"/>
    <w:rsid w:val="00CB1DBC"/>
    <w:rsid w:val="00CE0000"/>
    <w:rsid w:val="00D1489A"/>
    <w:rsid w:val="00D32325"/>
    <w:rsid w:val="00D344E7"/>
    <w:rsid w:val="00D55068"/>
    <w:rsid w:val="00D61014"/>
    <w:rsid w:val="00D713A9"/>
    <w:rsid w:val="00D91D52"/>
    <w:rsid w:val="00E74206"/>
    <w:rsid w:val="00E930B4"/>
    <w:rsid w:val="00ED6D80"/>
    <w:rsid w:val="00F0632B"/>
    <w:rsid w:val="00F124A9"/>
    <w:rsid w:val="00F568E3"/>
    <w:rsid w:val="00F767FA"/>
    <w:rsid w:val="00F931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B0C0"/>
  <w15:chartTrackingRefBased/>
  <w15:docId w15:val="{5CB71AA5-EDCF-6D43-843F-9587E928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JaghbUni" w:eastAsiaTheme="minorHAnsi" w:hAnsi="JaghbUn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6754"/>
    <w:rPr>
      <w:color w:val="0563C1" w:themeColor="hyperlink"/>
      <w:u w:val="single"/>
    </w:rPr>
  </w:style>
  <w:style w:type="character" w:styleId="zmlenmeyenBahsetme">
    <w:name w:val="Unresolved Mention"/>
    <w:basedOn w:val="VarsaylanParagrafYazTipi"/>
    <w:uiPriority w:val="99"/>
    <w:semiHidden/>
    <w:unhideWhenUsed/>
    <w:rsid w:val="00676754"/>
    <w:rPr>
      <w:color w:val="605E5C"/>
      <w:shd w:val="clear" w:color="auto" w:fill="E1DFDD"/>
    </w:rPr>
  </w:style>
  <w:style w:type="paragraph" w:styleId="ListeParagraf">
    <w:name w:val="List Paragraph"/>
    <w:basedOn w:val="Normal"/>
    <w:uiPriority w:val="34"/>
    <w:qFormat/>
    <w:rsid w:val="00A67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068">
      <w:bodyDiv w:val="1"/>
      <w:marLeft w:val="0"/>
      <w:marRight w:val="0"/>
      <w:marTop w:val="0"/>
      <w:marBottom w:val="0"/>
      <w:divBdr>
        <w:top w:val="none" w:sz="0" w:space="0" w:color="auto"/>
        <w:left w:val="none" w:sz="0" w:space="0" w:color="auto"/>
        <w:bottom w:val="none" w:sz="0" w:space="0" w:color="auto"/>
        <w:right w:val="none" w:sz="0" w:space="0" w:color="auto"/>
      </w:divBdr>
    </w:div>
    <w:div w:id="125856111">
      <w:bodyDiv w:val="1"/>
      <w:marLeft w:val="0"/>
      <w:marRight w:val="0"/>
      <w:marTop w:val="0"/>
      <w:marBottom w:val="0"/>
      <w:divBdr>
        <w:top w:val="none" w:sz="0" w:space="0" w:color="auto"/>
        <w:left w:val="none" w:sz="0" w:space="0" w:color="auto"/>
        <w:bottom w:val="none" w:sz="0" w:space="0" w:color="auto"/>
        <w:right w:val="none" w:sz="0" w:space="0" w:color="auto"/>
      </w:divBdr>
    </w:div>
    <w:div w:id="236523305">
      <w:bodyDiv w:val="1"/>
      <w:marLeft w:val="0"/>
      <w:marRight w:val="0"/>
      <w:marTop w:val="0"/>
      <w:marBottom w:val="0"/>
      <w:divBdr>
        <w:top w:val="none" w:sz="0" w:space="0" w:color="auto"/>
        <w:left w:val="none" w:sz="0" w:space="0" w:color="auto"/>
        <w:bottom w:val="none" w:sz="0" w:space="0" w:color="auto"/>
        <w:right w:val="none" w:sz="0" w:space="0" w:color="auto"/>
      </w:divBdr>
    </w:div>
    <w:div w:id="399136647">
      <w:bodyDiv w:val="1"/>
      <w:marLeft w:val="0"/>
      <w:marRight w:val="0"/>
      <w:marTop w:val="0"/>
      <w:marBottom w:val="0"/>
      <w:divBdr>
        <w:top w:val="none" w:sz="0" w:space="0" w:color="auto"/>
        <w:left w:val="none" w:sz="0" w:space="0" w:color="auto"/>
        <w:bottom w:val="none" w:sz="0" w:space="0" w:color="auto"/>
        <w:right w:val="none" w:sz="0" w:space="0" w:color="auto"/>
      </w:divBdr>
    </w:div>
    <w:div w:id="542712897">
      <w:bodyDiv w:val="1"/>
      <w:marLeft w:val="0"/>
      <w:marRight w:val="0"/>
      <w:marTop w:val="0"/>
      <w:marBottom w:val="0"/>
      <w:divBdr>
        <w:top w:val="none" w:sz="0" w:space="0" w:color="auto"/>
        <w:left w:val="none" w:sz="0" w:space="0" w:color="auto"/>
        <w:bottom w:val="none" w:sz="0" w:space="0" w:color="auto"/>
        <w:right w:val="none" w:sz="0" w:space="0" w:color="auto"/>
      </w:divBdr>
    </w:div>
    <w:div w:id="791169797">
      <w:bodyDiv w:val="1"/>
      <w:marLeft w:val="0"/>
      <w:marRight w:val="0"/>
      <w:marTop w:val="0"/>
      <w:marBottom w:val="0"/>
      <w:divBdr>
        <w:top w:val="none" w:sz="0" w:space="0" w:color="auto"/>
        <w:left w:val="none" w:sz="0" w:space="0" w:color="auto"/>
        <w:bottom w:val="none" w:sz="0" w:space="0" w:color="auto"/>
        <w:right w:val="none" w:sz="0" w:space="0" w:color="auto"/>
      </w:divBdr>
    </w:div>
    <w:div w:id="1085803324">
      <w:bodyDiv w:val="1"/>
      <w:marLeft w:val="0"/>
      <w:marRight w:val="0"/>
      <w:marTop w:val="0"/>
      <w:marBottom w:val="0"/>
      <w:divBdr>
        <w:top w:val="none" w:sz="0" w:space="0" w:color="auto"/>
        <w:left w:val="none" w:sz="0" w:space="0" w:color="auto"/>
        <w:bottom w:val="none" w:sz="0" w:space="0" w:color="auto"/>
        <w:right w:val="none" w:sz="0" w:space="0" w:color="auto"/>
      </w:divBdr>
    </w:div>
    <w:div w:id="1197694435">
      <w:bodyDiv w:val="1"/>
      <w:marLeft w:val="0"/>
      <w:marRight w:val="0"/>
      <w:marTop w:val="0"/>
      <w:marBottom w:val="0"/>
      <w:divBdr>
        <w:top w:val="none" w:sz="0" w:space="0" w:color="auto"/>
        <w:left w:val="none" w:sz="0" w:space="0" w:color="auto"/>
        <w:bottom w:val="none" w:sz="0" w:space="0" w:color="auto"/>
        <w:right w:val="none" w:sz="0" w:space="0" w:color="auto"/>
      </w:divBdr>
    </w:div>
    <w:div w:id="1533574803">
      <w:bodyDiv w:val="1"/>
      <w:marLeft w:val="0"/>
      <w:marRight w:val="0"/>
      <w:marTop w:val="0"/>
      <w:marBottom w:val="0"/>
      <w:divBdr>
        <w:top w:val="none" w:sz="0" w:space="0" w:color="auto"/>
        <w:left w:val="none" w:sz="0" w:space="0" w:color="auto"/>
        <w:bottom w:val="none" w:sz="0" w:space="0" w:color="auto"/>
        <w:right w:val="none" w:sz="0" w:space="0" w:color="auto"/>
      </w:divBdr>
    </w:div>
    <w:div w:id="1913854871">
      <w:bodyDiv w:val="1"/>
      <w:marLeft w:val="0"/>
      <w:marRight w:val="0"/>
      <w:marTop w:val="0"/>
      <w:marBottom w:val="0"/>
      <w:divBdr>
        <w:top w:val="none" w:sz="0" w:space="0" w:color="auto"/>
        <w:left w:val="none" w:sz="0" w:space="0" w:color="auto"/>
        <w:bottom w:val="none" w:sz="0" w:space="0" w:color="auto"/>
        <w:right w:val="none" w:sz="0" w:space="0" w:color="auto"/>
      </w:divBdr>
    </w:div>
    <w:div w:id="19278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5</Pages>
  <Words>1304</Words>
  <Characters>7439</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87</cp:revision>
  <dcterms:created xsi:type="dcterms:W3CDTF">2023-02-02T07:09:00Z</dcterms:created>
  <dcterms:modified xsi:type="dcterms:W3CDTF">2023-04-11T05:13:00Z</dcterms:modified>
</cp:coreProperties>
</file>